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A4E" w:rsidRPr="009911DF" w:rsidRDefault="00513A4E" w:rsidP="009911D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9911DF">
        <w:rPr>
          <w:rFonts w:ascii="Times New Roman" w:hAnsi="Times New Roman"/>
          <w:i/>
          <w:iCs/>
          <w:color w:val="000000"/>
          <w:sz w:val="26"/>
          <w:szCs w:val="26"/>
        </w:rPr>
        <w:t>Приложение 8</w:t>
      </w:r>
    </w:p>
    <w:p w:rsidR="00513A4E" w:rsidRPr="009911DF" w:rsidRDefault="00513A4E" w:rsidP="009911D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9911DF">
        <w:rPr>
          <w:rFonts w:ascii="Times New Roman" w:hAnsi="Times New Roman"/>
          <w:i/>
          <w:iCs/>
          <w:color w:val="000000"/>
          <w:sz w:val="26"/>
          <w:szCs w:val="26"/>
        </w:rPr>
        <w:t>к Закону Чувашской Республики</w:t>
      </w:r>
    </w:p>
    <w:p w:rsidR="00513A4E" w:rsidRPr="009911DF" w:rsidRDefault="00513A4E" w:rsidP="009911D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9911DF">
        <w:rPr>
          <w:rFonts w:ascii="Times New Roman" w:hAnsi="Times New Roman"/>
          <w:i/>
          <w:iCs/>
          <w:color w:val="000000"/>
          <w:sz w:val="26"/>
          <w:szCs w:val="26"/>
        </w:rPr>
        <w:t>"О республиканском бюджете</w:t>
      </w:r>
    </w:p>
    <w:p w:rsidR="00513A4E" w:rsidRPr="009911DF" w:rsidRDefault="00513A4E" w:rsidP="009911D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9911DF">
        <w:rPr>
          <w:rFonts w:ascii="Times New Roman" w:hAnsi="Times New Roman"/>
          <w:i/>
          <w:iCs/>
          <w:color w:val="000000"/>
          <w:sz w:val="26"/>
          <w:szCs w:val="26"/>
        </w:rPr>
        <w:t>Чувашской Республики на 2021 год</w:t>
      </w:r>
    </w:p>
    <w:p w:rsidR="00513A4E" w:rsidRPr="009911DF" w:rsidRDefault="00513A4E" w:rsidP="009911D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9911DF">
        <w:rPr>
          <w:rFonts w:ascii="Times New Roman" w:hAnsi="Times New Roman"/>
          <w:i/>
          <w:iCs/>
          <w:color w:val="000000"/>
          <w:sz w:val="26"/>
          <w:szCs w:val="26"/>
        </w:rPr>
        <w:t>и на плановый период</w:t>
      </w:r>
      <w:r w:rsidR="004D0A2D" w:rsidRPr="009911DF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 w:rsidRPr="009911DF">
        <w:rPr>
          <w:rFonts w:ascii="Times New Roman" w:hAnsi="Times New Roman"/>
          <w:i/>
          <w:iCs/>
          <w:color w:val="000000"/>
          <w:sz w:val="26"/>
          <w:szCs w:val="26"/>
        </w:rPr>
        <w:t>2022 и 2023 годов"</w:t>
      </w:r>
    </w:p>
    <w:p w:rsidR="0040327E" w:rsidRPr="009911DF" w:rsidRDefault="0040327E" w:rsidP="009911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56"/>
          <w:szCs w:val="56"/>
        </w:rPr>
      </w:pPr>
    </w:p>
    <w:p w:rsidR="00513A4E" w:rsidRPr="009911DF" w:rsidRDefault="004D0A2D" w:rsidP="009911D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911DF">
        <w:rPr>
          <w:rFonts w:ascii="Times New Roman" w:hAnsi="Times New Roman"/>
          <w:b/>
          <w:bCs/>
          <w:color w:val="000000"/>
          <w:sz w:val="28"/>
          <w:szCs w:val="28"/>
        </w:rPr>
        <w:t>РАСПРЕДЕЛЕНИЕ</w:t>
      </w:r>
    </w:p>
    <w:p w:rsidR="004D0A2D" w:rsidRPr="009911DF" w:rsidRDefault="00513A4E" w:rsidP="009911D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911DF"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бюджетных ассигнований по разделам, подразделам, целевым статьям </w:t>
      </w:r>
    </w:p>
    <w:p w:rsidR="004D0A2D" w:rsidRPr="009911DF" w:rsidRDefault="00513A4E" w:rsidP="009911D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911DF">
        <w:rPr>
          <w:rFonts w:ascii="Times New Roman" w:hAnsi="Times New Roman"/>
          <w:b/>
          <w:bCs/>
          <w:color w:val="000000"/>
          <w:sz w:val="28"/>
          <w:szCs w:val="28"/>
        </w:rPr>
        <w:t xml:space="preserve">(государственным программам Чувашской Республики и непрограммным </w:t>
      </w:r>
    </w:p>
    <w:p w:rsidR="004D0A2D" w:rsidRPr="009911DF" w:rsidRDefault="00513A4E" w:rsidP="009911D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911DF">
        <w:rPr>
          <w:rFonts w:ascii="Times New Roman" w:hAnsi="Times New Roman"/>
          <w:b/>
          <w:bCs/>
          <w:color w:val="000000"/>
          <w:sz w:val="28"/>
          <w:szCs w:val="28"/>
        </w:rPr>
        <w:t>направлениям деятельности)</w:t>
      </w:r>
      <w:r w:rsidR="00094CEF" w:rsidRPr="009911DF">
        <w:rPr>
          <w:rFonts w:ascii="Times New Roman" w:hAnsi="Times New Roman"/>
          <w:b/>
          <w:bCs/>
          <w:color w:val="000000"/>
          <w:sz w:val="28"/>
          <w:szCs w:val="28"/>
        </w:rPr>
        <w:t>,</w:t>
      </w:r>
      <w:r w:rsidRPr="009911DF">
        <w:rPr>
          <w:rFonts w:ascii="Times New Roman" w:hAnsi="Times New Roman"/>
          <w:b/>
          <w:bCs/>
          <w:color w:val="000000"/>
          <w:sz w:val="28"/>
          <w:szCs w:val="28"/>
        </w:rPr>
        <w:t xml:space="preserve"> группам (группам и подгруппам) видов </w:t>
      </w:r>
    </w:p>
    <w:p w:rsidR="004D0A2D" w:rsidRPr="009911DF" w:rsidRDefault="00513A4E" w:rsidP="009911D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911DF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расходов классификации расходов республиканского бюджета </w:t>
      </w:r>
    </w:p>
    <w:p w:rsidR="00513A4E" w:rsidRPr="009911DF" w:rsidRDefault="00513A4E" w:rsidP="009911D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911DF">
        <w:rPr>
          <w:rFonts w:ascii="Times New Roman" w:hAnsi="Times New Roman"/>
          <w:b/>
          <w:bCs/>
          <w:color w:val="000000"/>
          <w:sz w:val="28"/>
          <w:szCs w:val="28"/>
        </w:rPr>
        <w:t>Чувашской Республики на 2021 год</w:t>
      </w:r>
    </w:p>
    <w:p w:rsidR="004D0A2D" w:rsidRPr="009911DF" w:rsidRDefault="004D0A2D" w:rsidP="009911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56"/>
          <w:szCs w:val="56"/>
        </w:rPr>
      </w:pPr>
    </w:p>
    <w:p w:rsidR="00513A4E" w:rsidRPr="00D7747B" w:rsidRDefault="00513A4E" w:rsidP="009911DF">
      <w:pPr>
        <w:widowControl w:val="0"/>
        <w:autoSpaceDE w:val="0"/>
        <w:autoSpaceDN w:val="0"/>
        <w:adjustRightInd w:val="0"/>
        <w:spacing w:after="0" w:line="240" w:lineRule="auto"/>
        <w:ind w:right="-146"/>
        <w:jc w:val="right"/>
        <w:rPr>
          <w:rFonts w:ascii="Arial" w:hAnsi="Arial" w:cs="Arial"/>
          <w:sz w:val="24"/>
          <w:szCs w:val="24"/>
        </w:rPr>
      </w:pPr>
      <w:r w:rsidRPr="00D7747B">
        <w:rPr>
          <w:rFonts w:ascii="Times New Roman" w:hAnsi="Times New Roman"/>
          <w:color w:val="000000"/>
          <w:sz w:val="24"/>
          <w:szCs w:val="24"/>
        </w:rPr>
        <w:t>(тыс. рублей)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82"/>
        <w:gridCol w:w="353"/>
        <w:gridCol w:w="372"/>
        <w:gridCol w:w="1604"/>
        <w:gridCol w:w="621"/>
        <w:gridCol w:w="1612"/>
      </w:tblGrid>
      <w:tr w:rsidR="00901C65" w:rsidRPr="00D7747B" w:rsidTr="000B153B">
        <w:trPr>
          <w:trHeight w:val="332"/>
        </w:trPr>
        <w:tc>
          <w:tcPr>
            <w:tcW w:w="52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 (госуда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ственные программы и непрограммные напра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ления деятельности)</w:t>
            </w:r>
          </w:p>
        </w:tc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Группа (группа и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группа) вида расхода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901C65" w:rsidRPr="00D7747B" w:rsidTr="000B153B">
        <w:trPr>
          <w:trHeight w:val="2387"/>
        </w:trPr>
        <w:tc>
          <w:tcPr>
            <w:tcW w:w="52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13A4E" w:rsidRPr="00D7747B" w:rsidRDefault="00513A4E" w:rsidP="004D0A2D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82"/>
        <w:gridCol w:w="353"/>
        <w:gridCol w:w="372"/>
        <w:gridCol w:w="1604"/>
        <w:gridCol w:w="621"/>
        <w:gridCol w:w="1612"/>
      </w:tblGrid>
      <w:tr w:rsidR="00901C65" w:rsidRPr="00D7747B" w:rsidTr="000B153B">
        <w:trPr>
          <w:cantSplit/>
          <w:trHeight w:val="288"/>
          <w:tblHeader/>
        </w:trPr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C65" w:rsidRPr="004647F8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7F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C65" w:rsidRPr="004647F8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7F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C65" w:rsidRPr="004647F8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7F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C65" w:rsidRPr="004647F8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7F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C65" w:rsidRPr="004647F8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7F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C65" w:rsidRPr="004647F8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7F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901C65" w:rsidRPr="00D7747B" w:rsidTr="000B153B">
        <w:trPr>
          <w:cantSplit/>
          <w:trHeight w:val="288"/>
        </w:trPr>
        <w:tc>
          <w:tcPr>
            <w:tcW w:w="5282" w:type="dxa"/>
            <w:tcBorders>
              <w:top w:val="single" w:sz="4" w:space="0" w:color="000000"/>
            </w:tcBorders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53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000000"/>
            </w:tcBorders>
            <w:tcMar>
              <w:left w:w="100" w:type="dxa"/>
            </w:tcMar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sz="4" w:space="0" w:color="000000"/>
            </w:tcBorders>
            <w:tcMar>
              <w:left w:w="100" w:type="dxa"/>
            </w:tcMar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000000"/>
            </w:tcBorders>
            <w:shd w:val="clear" w:color="auto" w:fill="FFFFFF"/>
            <w:tcMar>
              <w:left w:w="100" w:type="dxa"/>
            </w:tcMar>
            <w:vAlign w:val="bottom"/>
          </w:tcPr>
          <w:p w:rsidR="00901C65" w:rsidRPr="00D7747B" w:rsidRDefault="006F27CE" w:rsidP="00821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</w:t>
            </w:r>
            <w:r w:rsidR="008219CD"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372 606,7</w:t>
            </w:r>
          </w:p>
        </w:tc>
      </w:tr>
      <w:tr w:rsidR="009911DF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911DF" w:rsidRPr="00D7747B" w:rsidRDefault="009911DF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1DF" w:rsidRPr="00D7747B" w:rsidRDefault="009911DF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911DF" w:rsidRPr="00D7747B" w:rsidRDefault="009911DF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tcMar>
              <w:left w:w="100" w:type="dxa"/>
            </w:tcMar>
          </w:tcPr>
          <w:p w:rsidR="009911DF" w:rsidRPr="00D7747B" w:rsidRDefault="009911DF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</w:tcPr>
          <w:p w:rsidR="009911DF" w:rsidRPr="00D7747B" w:rsidRDefault="009911DF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FFFFFF"/>
            <w:tcMar>
              <w:left w:w="100" w:type="dxa"/>
            </w:tcMar>
            <w:vAlign w:val="bottom"/>
          </w:tcPr>
          <w:p w:rsidR="009911DF" w:rsidRPr="00D7747B" w:rsidRDefault="009911DF" w:rsidP="00821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shd w:val="clear" w:color="auto" w:fill="FFFFFF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FFFFF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shd w:val="clear" w:color="auto" w:fill="FFFFFF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FFFFFF"/>
            <w:tcMar>
              <w:left w:w="100" w:type="dxa"/>
            </w:tcMar>
            <w:vAlign w:val="bottom"/>
          </w:tcPr>
          <w:p w:rsidR="00901C65" w:rsidRPr="00D7747B" w:rsidRDefault="006F27CE" w:rsidP="00821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8219CD"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847 138,9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законодательных (</w:t>
            </w:r>
            <w:r w:rsidRPr="009911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предст</w:t>
            </w:r>
            <w:r w:rsidRPr="009911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</w:t>
            </w:r>
            <w:r w:rsidRPr="009911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вительных) органов государственной власти и представительных органов муниципальных обр</w:t>
            </w:r>
            <w:r w:rsidRPr="009911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</w:t>
            </w:r>
            <w:r w:rsidRPr="009911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зований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91 548,9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91 548,9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9911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9911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выплат по государственному со</w:t>
            </w:r>
            <w:r w:rsidR="009911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циальному страхованию государственных гра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данских служащих Чувашской Республики в случаях, установленных законодательством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0327E" w:rsidRPr="00D7747B" w:rsidRDefault="0040327E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91 473,4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91 473,4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71 659,4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66 742,9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66 742,9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4 903,1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4 903,1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депутатов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Думы и их помощников в избирател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округах за счет иных межбюджетных трансфертов, выделяемых из федерального бюд</w:t>
            </w:r>
            <w:r w:rsidR="006A617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14 626,0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tabs>
                <w:tab w:val="left" w:pos="181"/>
              </w:tabs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10 476,0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10 476,0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4 150,0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4 150,0</w:t>
            </w:r>
          </w:p>
        </w:tc>
      </w:tr>
      <w:tr w:rsidR="00901C65" w:rsidRPr="00D7747B" w:rsidTr="006A6177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членов Совета Федерации и их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мощников в субъектах Российской Федерации за счет иных межбюджетных трансфертов, выдел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емых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5 188,0</w:t>
            </w:r>
          </w:p>
        </w:tc>
      </w:tr>
      <w:tr w:rsidR="00901C65" w:rsidRPr="00D7747B" w:rsidTr="006A6177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3 753,0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3 753,0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0327E" w:rsidRPr="00D7747B" w:rsidRDefault="0040327E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1 435,0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0327E" w:rsidRPr="00D7747B" w:rsidRDefault="0040327E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1 435,0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182 981,6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общественного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17 820,0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"Предупреждение детской 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призорности, безнадзорности и правонарушений несовершеннолетних"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"Обеспечение общественного порядка и противодействие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17 604,2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"Предупреждение 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надзорности, беспризорности, правонарушений и антиобщественных действий несовершенн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летних, выявление и устранение причин и усл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вий, способствующих развитию этих негативных явлений"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A330100000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17 604,2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комиссий по делам несовершенноле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них и защите их прав и организация деятельн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таких комиссий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A330111980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17 604,2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A330111980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17 604,2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A330111980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17 604,2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"Обеспечение общественного порядка и противодействие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административных комиссий для рассмотрения дел об администр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тивных правонарушениях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A3Э0113800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A3Э0113800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A3Э0113800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351,8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культуры и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351,8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архивного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351,8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хранения, комплектования, учета и использования документов Архивного фонда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351,8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351,8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0327E" w:rsidRPr="00D7747B" w:rsidRDefault="0040327E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351,8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37 088,9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37 088,9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37 088,9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37 088,9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795,1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795,1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36 293,8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36 293,8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127 720,9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196,5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196,5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196,5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196,5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196,5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127 524,4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127 524,4</w:t>
            </w:r>
          </w:p>
        </w:tc>
      </w:tr>
      <w:tr w:rsidR="00901C65" w:rsidRPr="00D7747B" w:rsidTr="006A6177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121 944,6</w:t>
            </w:r>
          </w:p>
        </w:tc>
      </w:tr>
      <w:tr w:rsidR="00901C65" w:rsidRPr="00D7747B" w:rsidTr="006A6177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502" w:rsidRPr="00D7747B" w:rsidRDefault="00EF3502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106 721,0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106 721,0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15 113,6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15 113,6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комплексных исследований соц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ального благополучия населения, изучения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щественного мнения о работе органов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Чувашской Республики и орг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Ч5Э0113760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1 280,0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Ч5Э0113760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1 280,0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Ч5Э0113760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1 280,0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Общественной пал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ты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2 724,4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1 990,7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1 990,7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733,7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733,7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сопровождение деятельности органов государственной власти Чувашской Рес</w:t>
            </w:r>
            <w:r w:rsidR="006A617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Ч5Э0198735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1 575,4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Ч5Э0198735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1 575,4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Ч5Э0198735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1 575,4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133 261,5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133 261,5</w:t>
            </w:r>
          </w:p>
        </w:tc>
      </w:tr>
      <w:tr w:rsidR="00901C65" w:rsidRPr="00D7747B" w:rsidTr="006A6177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323,6</w:t>
            </w:r>
          </w:p>
        </w:tc>
      </w:tr>
      <w:tr w:rsidR="00901C65" w:rsidRPr="00D7747B" w:rsidTr="006A6177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901C65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323,6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323,6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323,6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323,6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управления в сфере юстиции"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потенциала государственного упра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132 937,9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мировых судей Чувашской Республики в целях реализации прав, свобод и законных инт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ресов граждан и юридических лиц"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132 937,9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Организационное обеспечение деятельности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ровых судей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131 685,8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78 999,4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78 999,4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52 411,8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52 411,8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274,6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274,6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надлежащих условий для размещения судебных участков мировых судей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Ч540117880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938,0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Ч540117880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938,0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Ч540117880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938,0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в Российской Федерации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Ч540151200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D0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314,1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Ч540151200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314,1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Ч540151200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EF3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314,1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финансовых, налог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вых и таможенных органов и органов финанс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36D27" w:rsidRPr="00D7747B" w:rsidRDefault="00436D27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169 591,3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"Управление общественными финансами и государственным долгом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169 348,0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"Повышение эффективности бюджетных расходов Чувашской Республики" 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"Управление общественными финансами и государственным долгом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21 580,2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бюджетного процесса в условиях внедрения программно-целевых методов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21 580,2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Сопровождение и развитие программного обе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печения автоматизированной системы управл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бюджетным процессом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Ч420113500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20 080,2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Ч420113500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20 080,2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Ч420113500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20 080,2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семинаров, совещаний, научно-практических конференций по вопросам сове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шенствования бюджетного процесса, ведения бухгалтерского (бюджетного) учета и составл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отчетности и другим вопросам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Ч420115900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Ч420115900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Ч420115900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"Управление общественными финансами и государственным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147 767,8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147 767,8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147 767,8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118 773,7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118 773,7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6 682,9</w:t>
            </w:r>
          </w:p>
        </w:tc>
      </w:tr>
      <w:tr w:rsidR="00901C65" w:rsidRPr="00D7747B" w:rsidTr="006A6177">
        <w:trPr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0327E" w:rsidRPr="00D7747B" w:rsidRDefault="0040327E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6 682,9</w:t>
            </w:r>
          </w:p>
        </w:tc>
      </w:tr>
      <w:tr w:rsidR="00901C65" w:rsidRPr="00D7747B" w:rsidTr="006A6177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6A61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22 171,2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22 171,2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243,3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243,3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243,3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243,3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243,3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243,3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8219CD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130 896</w:t>
            </w:r>
            <w:r w:rsidR="00901C65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8219CD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130 896</w:t>
            </w:r>
            <w:r w:rsidR="00901C65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61,1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61,1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6A6177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A61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8219CD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130 835</w:t>
            </w:r>
            <w:r w:rsidR="00901C65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8219CD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130 835</w:t>
            </w:r>
            <w:r w:rsidR="00901C65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20 335,1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20 141,6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20 141,6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184,4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184,4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9,1</w:t>
            </w:r>
          </w:p>
        </w:tc>
      </w:tr>
      <w:tr w:rsidR="00C35C52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выборов в законодательные (пре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ставительные) органы власти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Ч5Э0113790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110 500,0</w:t>
            </w:r>
          </w:p>
        </w:tc>
      </w:tr>
      <w:tr w:rsidR="00C35C52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Ч5Э0113790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110 500,0</w:t>
            </w:r>
          </w:p>
        </w:tc>
      </w:tr>
      <w:tr w:rsidR="00C35C52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Ч5Э0113790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C35C52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110 500,0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35C52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 330 645,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7C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6F27CE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"Управление общественными финансами и государственным долгом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27CE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6F27CE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6F27CE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6F27CE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</w:tcPr>
          <w:p w:rsidR="006F27CE" w:rsidRPr="00D7747B" w:rsidRDefault="006F27CE" w:rsidP="00AE65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27CE" w:rsidRPr="00D7747B" w:rsidRDefault="006F27CE" w:rsidP="00AE65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27CE" w:rsidRPr="00D7747B" w:rsidRDefault="006F27CE" w:rsidP="00AE65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27CE" w:rsidRPr="00D7747B" w:rsidRDefault="006F27CE" w:rsidP="00AE6502">
            <w:pPr>
              <w:spacing w:after="0" w:line="240" w:lineRule="auto"/>
              <w:jc w:val="right"/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35C52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 330 645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</w:tr>
      <w:tr w:rsidR="006F27C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6F27CE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бюджетной политики и обеспечение сбалансированности консолидированного бюджета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общественными финансами и государственным долгом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27CE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6F27CE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6F27CE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6F27CE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</w:tcPr>
          <w:p w:rsidR="002F68D4" w:rsidRPr="00D7747B" w:rsidRDefault="002F68D4" w:rsidP="00AE65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27CE" w:rsidRPr="00D7747B" w:rsidRDefault="006F27CE" w:rsidP="00AE6502">
            <w:pPr>
              <w:spacing w:after="0" w:line="240" w:lineRule="auto"/>
              <w:jc w:val="right"/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35C52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 330 645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</w:tr>
      <w:tr w:rsidR="006F27C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6F27CE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бюджетного планирования, формирование республиканского бюджета Чувашской Республики на очередной финансовый год и плановый период"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27CE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6F27CE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6F27CE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6F27CE" w:rsidRPr="00D7747B" w:rsidRDefault="006F27C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</w:tcPr>
          <w:p w:rsidR="002F68D4" w:rsidRPr="00D7747B" w:rsidRDefault="002F68D4" w:rsidP="00AE65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27CE" w:rsidRPr="00D7747B" w:rsidRDefault="006F27CE" w:rsidP="00AE6502">
            <w:pPr>
              <w:spacing w:after="0" w:line="240" w:lineRule="auto"/>
              <w:jc w:val="right"/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35C52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 330 645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Кабинета Министров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Ч410113430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Ч410113430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Ч410113430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Ч410113431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</w:t>
            </w:r>
            <w:r w:rsidR="00C35C52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270 645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Ч410113431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35C52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 270 645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Ч410113431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35C52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 270 645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"Развитие культуры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культуры и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професси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нального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Премии в области литературы и искусства,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зования, печатных средств массовой информ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ции, науки и техники и иные поощрения за 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бые заслуги перед государством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Ц410511030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Ц410511030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Ц410511030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C35C52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 807 989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C35C52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общественного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1 933,3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правонаруш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ний" государственной программы Чувашской Республики "Обеспечение общественного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1 613,3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"Дальнейшее развитие многоуровневой системы профилактики прав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нарушений"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конкурса "Лу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ший народный дружинник"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A310119230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A310119230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A310119230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"Осуществление отдел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полномочий по составлению протоколов об административных правонарушениях, посяга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щих на общественный порядок и общественную безопасность"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A310700000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1 543,3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федеральному бюджету на 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ществление части переданных полномочий по составлению протоколов об административных правонарушениях, посягающих на обществе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ный порядок и общественную безопасность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A310757010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1 543,3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A310757010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1 543,3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A310757010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1 543,3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незаконного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требления наркотических средств и психотро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веществ, наркомании в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лике" государственной программы Чувашской Республики "Обеспечение общественного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ганизационно-правового и ресурсного обеспеч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антинаркотической деятельности в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Комплексные меры противодействия злоуп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треблению наркотическими средствами и их 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законному обороту в Чувашской Республике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A320316060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A320316060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A320316060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земельных и имущественных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ношений"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19 385,7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"Управление государственным имуществом Чувашской Республики"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Республики "Развитие земельных и имущественных отнош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16 836,1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единой сист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мы учета государственного имущества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и муниципального имущества"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394,4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Материально-техническое обеспечение базы данных о государственном имуществе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и муниципальном имуществе, включая обеспечение архивного хранения 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мажных документов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A410113510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A410113510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A410113510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Сопровождение и информационное наполнение автоматизированной информационной системы управления и распоряжения государственным имуществом Чувашской Республики и муниц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пальным имуществом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A410113640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A410113640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A410113640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условий для максимального вовлечения в хозяйственный оборот государственного имущества Чувашской Республики, в том числе земельных участков"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16 441,7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кадастровых работ в отношении объектов капитального строительства, наход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щихся в государственной собственности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и внесение сведений в Единый государственный реестр недвижимости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A410213570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486,3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A410213570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486,3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A410213570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486,3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Ведение Единого информационного ресурса об отдельных объектах недвижимого имущества,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расположенных на территории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A410213600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295,1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A410213600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295,1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A410213600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295,1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полномочий по техн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ческому учету, технической инвентаризации и определению кадастровой стоимости объектов недвижимости, а также мониторингу и обрабо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ке данных рынка недвижимости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A410216120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9 036,2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A410216120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9 036,2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A410216120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9 036,2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кадастровых работ в отношении 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мельных участков, находящихся в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собственности Чувашской Республики, и внесение сведений в Единый государственный реестр недвижимости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A410217590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6 624,1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A410217590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6 624,1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A410217590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6 624,1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"Формирование эффективного государственного сектора экономики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земельных и имущественных отношений"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2 549,6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эффективной системы государственного сектора экономики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1 154,5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оценки (экспертизы) рыночной стоимости подлежащих приватизации объектов и аудиторских проверок приватизир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емых унитарных предприятий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A420113530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1 017,8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A420113530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1 017,8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A420113530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1 017,8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продаж объектов приватизации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A420113550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136,7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A420113550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136,7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A420113550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136,7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"Эффективное управл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государственным имуществом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1 395,1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Вовлечение в хозяйственный оборот объектов казны Чувашской Республики на условиях 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ритетности рыночных механизмов и прозрачн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процедур передачи объектов в пользование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A420213610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848,1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A420213610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848,1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A420213610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848,1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гарантий прав на государственное имущество Чувашской Республики, в том числе на землю, и защита прав и законных интересов собственников, землепользователей, землевл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дельцев и арендаторов земельных участков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A420213620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547,0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A420213620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547,0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A420213620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547,0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57 515,9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культуры и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57 515,9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архивного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57 119,5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хивов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Ц410440430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57 119,5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Ц410440430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57 119,5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Ц410440430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57 119,5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условий для оказания доступных и качественных услуг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учреждениями культуры, архив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 и образовательными организациями в сфере культуры и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396,4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19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Укрепление материально-технической базы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архивов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396,4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396,4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396,4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"Содействие занятости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45 350,3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"Содействие 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нятости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45 350,3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45 350,3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</w:t>
            </w:r>
            <w:r w:rsidR="00EF3502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 "Централизован</w:t>
            </w:r>
            <w:r w:rsidR="00EF3502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ная бухгалтерия"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45 350,3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44 155,1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44 155,1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1 195,2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1 195,2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"Экономическое развитие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286 257,3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системы государственного стратегического управления" 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"Экономическое развитие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20 021,8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"Анализ и прогнозир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вание социально-экономического развития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20 021,8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Оказание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Чувашстатом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информационных услуг для государственных нужд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Ч110114400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1 071,0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Ч110114400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1 071,0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Ч110114400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1 071,0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Всероссийской переписи населения 2020 года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Ч110154690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18 950,8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Ч110154690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18 950,8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Ч110154690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18 950,8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"Повышение качества предоста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ления государственных и муниципальных услуг" 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"Экономическое развитие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Ч150000000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199 232,6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пред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ставления государственных и муниципальных услуг по принципу "одного окна"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Ч150200000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199 232,6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предоставления государственных и муниципальных услуг в АУ "МФЦ" Минэкон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мразвития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Ч150240580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7 479,0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Ч150240580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7 479,0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Ч150240580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7 479,0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предоставления государственных и муниципальных услуг в многофункциональных центрах муниципальных районов и городских округов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Ч150240590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191 753,6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Ч150240590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191 753,6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Ч150240590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191 753,6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"Экономическое развитие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67 002,9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67 002,9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67 002,9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65 441,7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65 441,7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1 554,2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1 554,2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"Управление общественными финансами и государственным долгом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1 059 862,1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бюджетной политики и обеспечение сбалансированности консолидированного бюджета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общественными финансами и государственным долгом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1 008 762,9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бюджетного планирования, формирование республиканского бюджета Чувашской Республики на очередной финансовый год и плановый период"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979 702,3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B24DBA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 на повышение заработной платы работников бюджетной сферы и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Ч410117680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979 702,3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Ч410117680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979 702,3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Ч410117680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C35C52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979 702,3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исполн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и подготовка отчетов об исполнении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публиканского бюджета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1 060,6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Прочие выплаты по обязательствам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Ч410313450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1 060,6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Ч410313450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1 060,6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Ч410313450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1 060,6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 по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тимизации государственного долга Чувашской Республики и своевременному исполнению до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говых обязательств"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28 000,0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Ч410513470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Ч410513470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Ч410513470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гарантии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Ч410513480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25 200,0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Ч410513480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25 200,0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государственных (муниципальных) гарантий без права регрессного требования 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ранта к принципалу или уступки гаранту прав требования бенефициара к принципалу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Ч410513480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25 200,0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Присвоение и поддержание кредитного рейтинга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Ч410514590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Ч410514590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Ч410514590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"Повышение эффективности бюджетных расходов Чувашской Республики" 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"Управление общественными финансами и государственным долгом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51 099,2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открыт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и прозрачности общественных финансов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Ч420900000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конкурса проектов по представл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нию "бюджета для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Ч420914880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Ч420914880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Ч420914880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"Централизация функций органов исполнительной власти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 по ведению бюджетного учета и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ставлению отчетности"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Ч421000000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51 049,2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казенного учрежд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Чувашской Республики "Республиканский центр бухгалтерского учета"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51 049,2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47 195,6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47 195,6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3 849,8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AE6502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E650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3 849,8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</w:tr>
      <w:tr w:rsidR="00901C65" w:rsidRPr="00D7747B" w:rsidTr="00AE6502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222 109,8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"Противодействие коррупции в Чувашской Республике"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1 162,4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монит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ринга факторов, порождающих коррупцию или способствующих ее распространению, и мер 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тикоррупционной политики"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социологических исследований на предмет уровня коррупции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Ч510413660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Ч510413660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Ч510413660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антико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рупционной пропаганды и просвещения"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Ч510800000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183,4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конкурсов антикоррупционной на</w:t>
            </w:r>
            <w:r w:rsidR="0050178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правленности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Ч510813670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Ч510813670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Ч510813670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работ победителей конкурсов на разработку сценариев социальной рекламы 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тикоррупционной направленности на радио и телевидении, в средствах массовой информации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Ч510813680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113,4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Ч510813680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113,4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Ч510813680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113,4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190,6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190,6</w:t>
            </w:r>
          </w:p>
        </w:tc>
      </w:tr>
      <w:tr w:rsidR="00901C65" w:rsidRPr="00D7747B" w:rsidTr="00501780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190,6</w:t>
            </w:r>
          </w:p>
        </w:tc>
      </w:tr>
      <w:tr w:rsidR="00901C65" w:rsidRPr="00D7747B" w:rsidTr="00501780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190,6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190,6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220 756,8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220 756,8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38 445,4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31 849,9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31 849,9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6 242,6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6 242,6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352,9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352,9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19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Обеспечение деятельности (оказание услуг)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180 085,8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25 708,2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25 708,2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70 523,7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70 523,7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67 907,1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67 907,1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15 946,8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15 946,8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обязательств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Ч5Э0113770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2 225,6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Ч5Э0113770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2 225,6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Ч5Э0113770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2 225,6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115 574,9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информационных те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нологий"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"Цифровое общество Чув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55 157,0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"Развитие электронного правительства"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36 799,8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Создание, модернизация и эксплуатация сист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мы электронного документооборота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Ч610113220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8 898,4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Ч610113220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8 898,4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Ч610113220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8 898,4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информационно-технологической и телекоммуникационной инфраструктуры для размещения информации о деятельности орг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нов исполнительной власти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и органов местного самоуправления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Ч610113240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1 550,0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Ч610113240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1 550,0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Ч610113240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1 550,0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Создание, модернизация и эксплуатация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кладных информационных систем поддержки выполнения (оказания) органами исполнител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власти Чувашской Республики основных функций (услуг)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Ч610113820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16 214,1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Ч610113820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16 214,1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Ч610113820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16 214,1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механизмов получения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и муниципальных услуг в электронном виде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Ч610113890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10 137,3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Ч610113890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10 137,3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Ч610113890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10 137,3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"Модернизация процесса предоставления государственных и муниц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пальных услуг по принципу "одного окна"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16 764,2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функциональных возможностей и техническая поддержка АИС "МФЦ" для нужд МФЦ муниципальных районов и городских округов Чувашской Республики, уполномоче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МФЦ Чувашской Республики, в том числе офисов привлекаемых организаций на базе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дельных библиотек сельских поселений, общее программное обеспечение, обеспечение сре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ствами защиты от несанкционированного дост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 к информации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Ч610214890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16 764,2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Ч610214890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16 764,2</w:t>
            </w:r>
          </w:p>
        </w:tc>
      </w:tr>
      <w:tr w:rsidR="00901C65" w:rsidRPr="00D7747B" w:rsidTr="00501780">
        <w:trPr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Ч610214890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16 764,2</w:t>
            </w:r>
          </w:p>
        </w:tc>
      </w:tr>
      <w:tr w:rsidR="00901C65" w:rsidRPr="00D7747B" w:rsidTr="00501780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геоинформ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ционного обеспечения с использованием резул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татов космической деятельности в интересах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циально-экономического развития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1780" w:rsidRPr="00D7747B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1 593,0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Формирование единого координатного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странства Чувашской Республики, создание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высокоточного позиционирования на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нове сети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референцных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станций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Ч610314110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106,0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Ч610314110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106,0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Ч610314110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106,0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Создание, модернизация и эксплуатация серв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сов и подсистем Регионального портала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странственных данных Чувашской Республики, интеграция подсистем и сервисов Регионального портала пространственных данных Чувашской Республики с другими информационными и ге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информационными системами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Ч610319900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1 487,0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Ч610319900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1 487,0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Ч610319900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1 487,0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"Информационная инфрастру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тура" государственной программы Чувашской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55 122,3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инфрастру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передачи, обработки и хранения данных"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55 122,3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Республиканского центра обработки данных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5 162,7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3 367,7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3 367,7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1 795,0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1 795,0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Информационно-технологическое обеспечение деятельности централизованных бухгалтерий органов исполнительной власти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публики, подведомственных им организаций и администраций муниципальных районов и 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родских округов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29 433,4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11 970,9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11 970,9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17 462,5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17 462,5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функционирования информацио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но-телекоммуникационной инфраструктуры в Чувашской Республике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Ч620240770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20 526,2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Ч620240770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20 526,2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Ч620240770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20 526,2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"Информационная безопасность" 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5 295,6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беспер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бойного функционирования информационных систем"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Ч630300000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5 295,6</w:t>
            </w:r>
          </w:p>
        </w:tc>
      </w:tr>
      <w:tr w:rsidR="00901C65" w:rsidRPr="00D7747B" w:rsidTr="00367CC4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и эксплуатация системы защиты информационных систем, используемых в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учреждениях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лики, подведомственных органам исполнител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власти Чувашской Республики, в муниц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пальных учреждениях в соответствии с согл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шениями между муниципальными районами и городскими округами и операторами информ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ционных систем о взаимодействии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Ч630314800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5 295,6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Ч630314800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5 295,6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Ч630314800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5 295,6</w:t>
            </w:r>
          </w:p>
        </w:tc>
      </w:tr>
      <w:tr w:rsidR="004B3C51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shd w:val="clear" w:color="auto" w:fill="FFFFFF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FFFFF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shd w:val="clear" w:color="auto" w:fill="FFFFFF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FFFFFF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36 598,8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36 598,8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"Управление общественными финансами и государственным долгом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36D27" w:rsidRPr="00D7747B" w:rsidRDefault="00436D27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36D27" w:rsidRPr="00D7747B" w:rsidRDefault="00436D27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36 598,8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бюджетной политики и обеспечение сбалансированности консолидированного бюджета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общественными финансами и государственным долгом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36 598,8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"Осуществление мер ф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нансовой поддержки бюджетов муниципальных районов, городских округов и поселений, направленных на обеспечение их сбалансир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ванности и повышение уровня бюджетной обе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печенности"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36 598,8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риаты,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Ч410451180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36 598,8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Ч410451180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36 598,8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Ч410451180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36 598,8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shd w:val="clear" w:color="auto" w:fill="FFFFFF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Национальная безопасность и правоохран</w:t>
            </w: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FFFFF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shd w:val="clear" w:color="auto" w:fill="FFFFFF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FFFFFF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324 719,3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82 367,7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82 367,7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управления в сфере юстиции"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потенциала государственного упра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65 374,5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качества и доступности государственных услуг в сфере государственной регистрации актов гражданск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состояния, в том числе в электронном виде"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63 913,9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 в целях осуществления полномочий Российской Федерации по государственной регистрации 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тов гражданского состояния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Ч540200260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718,4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Ч540200260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718,4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Ч540200260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718,4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Федер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в соответствии с пунктом 1 статьи 4 Фед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ральног</w:t>
            </w:r>
            <w:r w:rsidR="00436D27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закона от 15 ноября 1997 года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№ 143-ФЗ "Об актах гражданского состояния" полн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мочий Российской Федерации на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ную регистрацию актов гражданского состояния за счет субвенции, предоставляемой из фед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901C65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6D27" w:rsidRPr="00D7747B" w:rsidRDefault="00436D27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63 195,5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6 441,0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6 441,0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5 698,7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5 698,7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51 039,3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51 039,3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</w:tr>
      <w:tr w:rsidR="00901C65" w:rsidRPr="00D7747B" w:rsidTr="00501780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</w:tr>
      <w:tr w:rsidR="00901C65" w:rsidRPr="00D7747B" w:rsidTr="00501780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"Обеспечение оказания бесплатной юридической помощи в Чувашской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1 460,6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отдельных категорий граждан 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платной юридической помощью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Ч540413750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1 204,6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Ч540413750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1 204,6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Ч540413750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1 204,6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социально ориентированных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 – исполнителей общ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 полезных услуг, оказывающих соде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ствие в предоставлении бесплатной юридич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 в Чувашской Республике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Ч540418910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Ч540418910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Ч540418910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16 993,2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16 993,2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16 993,2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16 440,6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16 440,6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538,2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538,2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ситуаций природного и техногенного хара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тера, гражданская оборона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96 040,4</w:t>
            </w:r>
          </w:p>
        </w:tc>
      </w:tr>
      <w:tr w:rsidR="00901C65" w:rsidRPr="00D7747B" w:rsidTr="00501780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"Повышение безопасности жизнедеятел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населения и территорий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96 025,4</w:t>
            </w:r>
          </w:p>
        </w:tc>
      </w:tr>
      <w:tr w:rsidR="00901C65" w:rsidRPr="00D7747B" w:rsidTr="00501780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"Защита населения и территорий от чрезвычайных ситуаций природного и техн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генного характера, обеспечение пожарной 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опасности и безопасности населения на водных объектах на территории Чувашской Республики" 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"Повышение безопасности жизнедеятел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населения и территорий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1780" w:rsidRPr="00D7747B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1780" w:rsidRDefault="00501780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39 097,8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"Обеспечение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государственных учреждений, реализу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щих мероприятия по обеспечению безопасности и защиты населения и территорий Чувашской Республики от чрезвычайных ситуаций"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32 583,1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КУ "Чувашская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публиканская поисково-спасательная служба"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32 583,1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28 232,2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28 232,2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4 094,1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4 094,1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256,8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256,8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государственных учреждений, реализу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щих мероприятия по подготовке населения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к действиям в чрезвыча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ситуациях"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804,4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ГАУ ДПО "УМЦ ГЗ" ГКЧС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4075" w:rsidRPr="00D7747B" w:rsidRDefault="0004407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44075" w:rsidRPr="00D7747B" w:rsidRDefault="0004407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044075" w:rsidRPr="00D7747B" w:rsidRDefault="0004407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Ц810340040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044075" w:rsidRPr="00D7747B" w:rsidRDefault="0004407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804,4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Ц810340040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804,4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Ц810340040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804,4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гражданской обороны, повышение уровня готовности терр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ториальной подсистемы Чувашской Республики единой государственной системы предупрежд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и ликвидации чрезвычайных ситуаций к оперативному реагированию на чрезвычайные ситуации, пожары и происшествия на водных объектах"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5 710,3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Развитие материально-технической базы </w:t>
            </w:r>
            <w:r w:rsidR="00044075"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           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ГКЧС Чувашии и подведомственных ему учр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Ц810412480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5 710,3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Ц810412480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5 710,3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Ц810412480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5 710,3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терроризма и экстремистской деятельности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"Повышение безопасности жизнедеятельности населения и территорий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по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филактике и соблюдению правопорядка на 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цах и в других общественных местах"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антитеррористического и досмо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рового оборудования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Ц830512620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Ц830512620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Ц830512620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"Построение (развитие) аппара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но-программного комплекса "Безопасный город" на территории Чувашской Республики"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Республики "Повышение безопасности жизнедеятельности населения и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Ц850000000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11 693,2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системы обеспечения вызова экстренных оперативных служб по единому номеру "112" на территории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Ц850100000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11 693,2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системы обеспечения вызова экстре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оперативных служб по единому номеру "112" на территории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Ц850112510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11 693,2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4075" w:rsidRPr="00D7747B" w:rsidRDefault="0004407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44075" w:rsidRPr="00D7747B" w:rsidRDefault="0004407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044075" w:rsidRPr="00D7747B" w:rsidRDefault="0004407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Ц850112510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044075" w:rsidRPr="00D7747B" w:rsidRDefault="0004407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044075" w:rsidRPr="00D7747B" w:rsidRDefault="0004407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11 693,2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Ц850112510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11 693,2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"Повышение безопасности жизнедеятельности населения и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44 709,4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44 709,4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9 496,6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9 276,2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9 276,2</w:t>
            </w:r>
          </w:p>
        </w:tc>
      </w:tr>
      <w:tr w:rsidR="00901C65" w:rsidRPr="00D7747B" w:rsidTr="00501780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220,4</w:t>
            </w:r>
          </w:p>
        </w:tc>
      </w:tr>
      <w:tr w:rsidR="00901C65" w:rsidRPr="00D7747B" w:rsidTr="00501780">
        <w:trPr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0178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220,4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КУ "Служба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мероприятий гражданской защиты"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35 212,8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28 830,5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28 830,5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5 453,7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5 453,7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928,6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928,6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01780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017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146 311,2</w:t>
            </w:r>
          </w:p>
        </w:tc>
      </w:tr>
      <w:tr w:rsidR="00901C65" w:rsidRPr="00D7747B" w:rsidTr="00501780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"Повышение безопасности жизнедеятел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населения и территорий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146 311,2</w:t>
            </w:r>
          </w:p>
        </w:tc>
      </w:tr>
      <w:tr w:rsidR="00901C65" w:rsidRPr="00D7747B" w:rsidTr="00501780">
        <w:trPr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"Защита населения и территорий от чрезвычайных ситуаций природного и техн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генного характера, обеспечение пожарной 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опасности и безопасности населения на водных объектах на территории Чувашской Республики" 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"Повышение безопасности жизнедеятел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населения и территорий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5F415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146 311,2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"Обеспечение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государственных учреждений, реализу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щих на территории Чувашской Республики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дарственную политику в области пожарной 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136 702,4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КУ "Чувашская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публиканская противопожарная служба"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136 702,4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120 886,9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120 886,9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14 239,5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771997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719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719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719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14 239,5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1 576,0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1 576,0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функционирования органов управления терр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ториальной подсистемы Чувашской Республики единой государственной системы предупрежд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и ликвидации чрезвычайных ситуаций,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 оповещения и информирования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Ц810900000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27E" w:rsidRPr="00D7747B" w:rsidRDefault="0040327E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9 608,8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материально-технической базы </w:t>
            </w:r>
            <w:r w:rsidR="00044075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ГКЧС Чувашии и подведомственных ему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4075" w:rsidRPr="00D7747B" w:rsidRDefault="0004407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4075" w:rsidRPr="00D7747B" w:rsidRDefault="0004407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44075" w:rsidRPr="00D7747B" w:rsidRDefault="0004407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4075" w:rsidRPr="00D7747B" w:rsidRDefault="0004407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044075" w:rsidRPr="00D7747B" w:rsidRDefault="0004407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4075" w:rsidRPr="00D7747B" w:rsidRDefault="0004407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Ц810912480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044075" w:rsidRPr="00D7747B" w:rsidRDefault="0004407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4075" w:rsidRPr="00D7747B" w:rsidRDefault="0004407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9 608,8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Ц810912480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9 608,8</w:t>
            </w:r>
          </w:p>
        </w:tc>
      </w:tr>
      <w:tr w:rsidR="00901C6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01C65" w:rsidRPr="005F415A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Ц810912480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01C65" w:rsidRPr="00D7747B" w:rsidRDefault="00901C65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9 608,8</w:t>
            </w:r>
          </w:p>
        </w:tc>
      </w:tr>
      <w:tr w:rsidR="004B3C51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4B3C51" w:rsidRPr="005F415A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shd w:val="clear" w:color="auto" w:fill="FFFFFF"/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FFFFF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shd w:val="clear" w:color="auto" w:fill="FFFFFF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FFFFFF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073E32"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470 605,4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349 505,7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культуры и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архивного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хранения, комплектования, учета и использования документов Архивного фонда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4B3C5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"Содействие занятости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263 170,6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"Активная политика занятости населения и социальная поддержка безработных граждан"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"Содействие занятости насел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138 393,5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в области содействия занятости населения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56 518,1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Информирование о положении на рынке труда в Чувашской Республике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1 969,7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1 969,7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1 969,7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ярмарок вакансий и учебных раб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чих мест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117,1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117,1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117,1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оплачиваемых общ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ственных работ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11 459,3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51,2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51,2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11 408,1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11 408,1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временного трудоустройства нес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вершеннолетних граждан в возрасте от 14 до 18 лет в свободное от учебы время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11 593,7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49,3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49,3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11 544,4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11 544,4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временного трудоустройства 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работных граждан, испытывающих трудности в поиске работы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3 050,3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3 037,3</w:t>
            </w:r>
          </w:p>
        </w:tc>
      </w:tr>
      <w:tr w:rsidR="002F68D4" w:rsidRPr="00D7747B" w:rsidTr="005F415A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3 037,3</w:t>
            </w:r>
          </w:p>
        </w:tc>
      </w:tr>
      <w:tr w:rsidR="002F68D4" w:rsidRPr="00D7747B" w:rsidTr="005F415A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временного трудоустройства 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работных граждан в возрасте от 18 до 20 лет, имеющих среднее профессиональное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и ищущих работу впервые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365,2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363,6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363,6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Содействие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самозанятости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3 962,3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3 945,6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3 945,6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21 397,4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12 921,4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12 921,4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1 285,5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1 285,5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7 190,5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7 190,5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полнительного профессионального образования и психологическая поддержка безработных граждан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2 603,1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2 603,1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Ц610112380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AE6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2 603,1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"Поддержка занят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Ц61L300000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23 188,6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Ц61L352910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Ц61L352910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Ц61L352910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Переобучение, повышение квалификации рабо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ников предприятий в целях поддержки занят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и повышения эффективности рынка труда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Ц61L355690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17 688,6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Ц61L355690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17 688,6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Ц61L355690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17 688,6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"Содействие занят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женщин – доступность дошкольного образ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вания для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19 660,5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переобучения и повышения квал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фикации женщин, находящихся в отпуске по уходу за ребенком в возрасте до трех лет, а та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 женщин, имеющих детей дошкольного во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раста, не состоящих в трудовых отношениях и обратившихся в органы службы занятости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19 660,5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12 078,4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12 078,4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4 161,0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4 161,0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</w:t>
            </w:r>
            <w:r w:rsidR="00B7516B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 учреждениям и иным некоммерческим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3 421,1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3 421,1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"Старшее покол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39 026,3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профессионального обучения и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полнительного профессионального образования лиц в возрасте 50 лет и старше, а также лиц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предпенсионного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39 026,3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27 607,5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27 607,5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8 418,7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8 418,7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2 500,1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2 500,1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15A" w:rsidRDefault="005F415A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F415A" w:rsidRDefault="005F415A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F415A" w:rsidRDefault="005F415A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F415A" w:rsidRDefault="005F415A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F415A" w:rsidRDefault="005F415A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"Сопровождение инвалидов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лодого возраста при получении ими професси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нального образования и содействие в послед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ющем трудоустройстве"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"Содействие 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нятости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891,5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"Содействие инвалидам молодого возраста в трудоустройстве"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Ц640200000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891,5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помощь в освоении доступного маршрута передвижения до места работы и на территории работодателя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Ц640216680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Ц640216680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Ц640216680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при адаптации на рабочем месте (в течение определенного периода времени), в том числе силами наставника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Ц640216690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878,9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Ц640216690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878,9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Ц640216690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878,9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"Содействие 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нятости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123 885,6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123 885,6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 центров занятости населения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123 885,6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101 454,9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101 454,9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21 385,2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21 385,2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1 045,5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1 045,5</w:t>
            </w:r>
          </w:p>
        </w:tc>
      </w:tr>
      <w:tr w:rsidR="002F68D4" w:rsidRPr="00D7747B" w:rsidTr="005F415A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природно-сырьевых ресурсов и обеспечение экологической безопа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17 713,0</w:t>
            </w:r>
          </w:p>
        </w:tc>
      </w:tr>
      <w:tr w:rsidR="002F68D4" w:rsidRPr="00D7747B" w:rsidTr="005F415A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тенциала природно-сырьевых ресурсов и обе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15A" w:rsidRDefault="005F415A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F415A" w:rsidRDefault="005F415A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F415A" w:rsidRDefault="005F415A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415A" w:rsidRDefault="005F415A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415A" w:rsidRDefault="005F415A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415A" w:rsidRPr="00D7747B" w:rsidRDefault="005F415A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F415A" w:rsidRDefault="005F415A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415A" w:rsidRDefault="005F415A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2F6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17 713,0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17 713,0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17 713,0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17 055,5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17 055,5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657,4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657,4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"Управление общественными финансами и государственным долгом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27 374,8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"Управление общественными финансами и государственным долгом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27 374,8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27 374,8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27 374,8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26 621,9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26 621,9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751,3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751,3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254,9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254,9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254,9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254,9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254,9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254,9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22 159,6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"Цифровое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22 159,6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22 159,6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22 159,6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21 912,4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21 912,4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197,1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5F415A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F415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197,1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промышленности и инновацио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ная экономика"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16 813,0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мышленности и инновационная экономика"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16 813,0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16 813,0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16 813,0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16 238,8</w:t>
            </w:r>
          </w:p>
        </w:tc>
      </w:tr>
      <w:tr w:rsidR="002F68D4" w:rsidRPr="00D7747B" w:rsidTr="005F415A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5F415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16 238,8</w:t>
            </w:r>
          </w:p>
        </w:tc>
      </w:tr>
      <w:tr w:rsidR="002F68D4" w:rsidRPr="00D7747B" w:rsidTr="005F415A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574,2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FB2A31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FB2A3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FB2A3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FB2A3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574,2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"Обеспечение условий доступн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приоритетных объектов и услуг в приор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тетных сферах жизнедеятельности инвалидов и других маломобильных групп населения"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доступн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и качества реабилитационных услуг (разв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тие системы реабилитации,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альной интеграции инвалидов)"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мероприятия по сохранению рабочих мест для инвалидов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Ч810310890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Ч810310890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Ч810310890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76 021,0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транспортной системы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76 021,0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"Расширение использования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328F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одного газа в качестве моторного топлива" госу</w:t>
            </w:r>
            <w:r w:rsidR="00C328F0" w:rsidRPr="00C328F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328F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дарственной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программы Чувашской Республики "Развитие транспортной системы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76 021,0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"Перевод техники на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пользование компримированного природного газа"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Ч240100000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12 191,0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реализацию мер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приятий по поддержке переоборудования сущ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ствующей автомобильной техники, включая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щественный транспорт и коммунальную техн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ку, для использования природного газа в кач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 топлива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Ч2401R2610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12 191,0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Ч2401R2610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12 191,0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Ч2401R2610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12 191,0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сети стаци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нарных автомобильных газонаполнительных компрессорных станций в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Ч240200000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63 830,0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Возмещение части затрат на поддержку мер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приятий по развитию заправочной инфрастру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компримированного природного газа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Ч2402R2610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63 830,0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Ч2402R2610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63 830,0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Ч2402R2610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63 830,0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</w:t>
            </w:r>
            <w:r w:rsidR="00073E32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949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 484,3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172,0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культуры и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172,0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архивного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172,0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хранения, комплектования, учета и использования документов Архивного фонда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172,0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172,0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172,0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сельского хозяйства и регулир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вание рынка сельскохозяйственной продукции, сырья и продовольствия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</w:t>
            </w:r>
            <w:r w:rsidR="00073E32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947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 974,6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"Техническая и технологическая модернизация, инновационное развитие"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сельского хозяйства и регулирование рынка сельскохозяйственной продукции, сырья и продовольствия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Ц950000000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244 565,5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"Обновление парка сел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скохозяйственной техники"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Ц950100000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244 565,5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сельскохозяйственных товаропроизводителей на обеспечение технич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и технологической модернизации сельск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хозяйственного производства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Ц950160640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244 565,5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Ц950160640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244 565,5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Ц950160640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244 565,5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ветеринарии в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Республике" государственной программы Чувашской Республики "Развитие сельского х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зяйства и регулирование рынка сельскохозя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продукции, сырья и продовольствия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243 222,1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"Предупреждение и 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видация болезней животных"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235 595,0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эпизоотологического мониторинга заразных, в том числе особо опасных, болезней животных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Ц970112700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Ц970112700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Ц970112700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противоэпизоотических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Ц970112710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555,7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Ц970112710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555,7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Ц970112710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555,7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передаваемых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ственных полномочий Чувашской Республики по организации на территории поселений и 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родских округов мероприятий при осуществл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нии деятельности по обращению с животными без владельцев, а также по расчету и предоста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 субвенций бюджетам поселений на 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ществление указанных полномочий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Ц970112750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6 231,2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Ц970112750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6 231,2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Ц970112750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6 231,2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учреждений </w:t>
            </w:r>
            <w:r w:rsidR="00B647E9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ветеринарной службы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Ц970140010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228 508,1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Ц970140010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228 508,1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Ц970140010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228 508,1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"Укрепление материал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но-технической базы бюджетных учреждений ветеринарии"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7 627,1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лабораторным оборудованием бю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жетных учреждений ветеринарии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Ц970316130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3 502,9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Ц970316130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3 502,9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Ц970316130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3 502,9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Капитальный ремонт учреждений </w:t>
            </w:r>
            <w:r w:rsidR="00B647E9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ветеринарной службы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Ц970316140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1 862,5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Ц970316140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1 862,5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Ц970316140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1 862,5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передвижных пунктов на базе спец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ального автомобиля "Ветеринарная помощь"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Ц970318920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2 261,7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Ц970318920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2 261,7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Ц970318920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2 261,7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мелиорации земель сельскохозяйственного назначения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сельского хозя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ства и регулирование рынка сельскохозяйстве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продукции, сырья и продовольствия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Ц9Б0000000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12 469,7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"Строительство, реко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струкция и техническое перевооружение мели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ративных систем и отдельно расположенных гидротехнических сооружений, а также рыб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водных прудов, находящихся в государственной собственности Чувашской Республики, со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ственности муниципальных образований, со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ственности сельскохозяйственных товаропрои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водителей"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Ц9Б0100000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12 469,7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мероприятий в области мелиорации земель сельскохозяйственного назначения, не обеспеченных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федерал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Ц9Б0165680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Ц9Б0165680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Ц9Б0165680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Ц9Б01R5680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10 469,7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Ц9Б01R5680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10 469,7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Ц9Б01R5680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10 469,7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отраслей агропромы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ленного комплекса" государственной программы Чувашской Республики "Развитие сельского х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зяйства и регулирование рынка сельскохозя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продукции, сырья и продовольствия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073E3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1 063</w:t>
            </w:r>
            <w:r w:rsidR="002F68D4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 640,9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"Поддержание доходн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сельскохозяйственных товаропроизводит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7 354,8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Возмещение части затрат на уплату процентов по краткосрочным и инвестиционным кредитам, не обеспечиваемым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ф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Ц9И0267480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7 354,8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Ц9И0267480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7 354,8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Ц9И0267480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7 354,8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Основное мероприятие "Поддержка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растениеводства"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выполнение мер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приятий по повышению плодородия почв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Ц9И0360080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Ц9И0360080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Ц9И0360080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"Ведомственная целевая программа "Интенсификация производства и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реработки хмеля как стратегического направл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для развития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12 056,2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производство хмеля при условии его реализации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Ц9И0560220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12 056,2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Ц9И0560220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12 056,2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Ц9И0560220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12 056,2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"Субсидии на стимул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рование развития приоритетных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агропромышленного комплекса и развитие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лых форм хозяйствования"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Ц9И0700000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459 224,2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Стимулирование развития приоритетных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раслей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агропромышленного комплекса и 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тие малых форм хозяйствования по направлен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ям, не обеспечиваемым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Ц9И0765020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191 487,4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Ц9И0765020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191 487,4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Ц9И0765020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191 487,4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Стимулирование развития приоритетных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раслей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агропромышленного комплекса и 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тие малых форм хозяйствования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Ц9И07R5020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267 736,8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Ц9И07R5020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267 736,8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Ц9И07R5020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267 736,8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"Субсидии на поддержку сельскохозяйственного производства по отдел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ным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растениеводства и животн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водства"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Ц9И0800000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448 297,8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растениеводства и животноводства по направлениям, не обеспеч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ваемым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Ц9И0865080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75 456,2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Ц9И0865080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75 456,2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Ц9И0865080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75 456,2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Ц9И08R5080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372 841,6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Ц9И08R5080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372 841,6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Ц9И08R5080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372 841,6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"Борьба с распростран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нием борщевика Сосновского"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Ц9И0900000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6 707,9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комплекса мероприятий по борьбе с распространением борщевика Сосновского на территории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Ц9И0916810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6 707,9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Ц9И0916810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6 707,9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Ц9И0916810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6 707,9</w:t>
            </w:r>
          </w:p>
        </w:tc>
      </w:tr>
      <w:tr w:rsidR="00073E32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"Содействие развитию глубокой переработки продукции по отдельным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производства пищевых продуктов"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Ц9И1100000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120 000,0</w:t>
            </w:r>
          </w:p>
        </w:tc>
      </w:tr>
      <w:tr w:rsidR="00073E32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приобретение те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нологического оборудования по глубокой пер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работке продукции по отдельным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производства пищевых продуктов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Ц9И1100790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120 000,0</w:t>
            </w:r>
          </w:p>
        </w:tc>
      </w:tr>
      <w:tr w:rsidR="00073E32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Ц9И1100790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120 000,0</w:t>
            </w:r>
          </w:p>
        </w:tc>
      </w:tr>
      <w:tr w:rsidR="00073E32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Ц9И1</w:t>
            </w:r>
            <w:r w:rsidR="009A082A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00790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073E32" w:rsidRPr="00D7747B" w:rsidRDefault="00073E32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"Стимулирование инвестицио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деятельности в агропромышленном 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плексе" государственной программы Чувашской Республики "Развитие сельского хозяйства и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гулирование рынка сельскохозяйственной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дукции, сырья и продовольствия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Ц9К0000000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213 095,7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"Поддержка инвестиц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онного кредитования в агропромышленном 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плексе"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Ц9К0100000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112 095,7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процентов по инвестиционным кредитам (займам) в агр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промышленном комплексе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Ц9К0164330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32 608,6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Ц9К0164330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32 608,6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Ц9К0164330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32 608,6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процентов по инвестиционным кредитам (займам) в агр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промышленном комплексе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Ц9К01R4330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79 487,1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Ц9К01R4330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79 487,1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Ц9К01R4330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79 487,1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"Компенсация прямых понесенных затрат на строительство и модерн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зацию объектов агропромышленного комплекса"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Ц9К0200000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101 000,0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прямых понесенных затрат на создание и модернизацию объектов агропр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мышленного комплекса, а также на приобрет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техники и оборудования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Ц9К0265450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Ц9К0265450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Ц9К0265450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прямых понесенных затрат на создание и модернизацию объектов агропр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мышленного комплекса, а также на приобрет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техники и оборудования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Ц9К02R5450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Ц9К02R5450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Ц9К02R5450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"Обеспечение общих условий функционирования отраслей агропромышленн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комплекса"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сельского хозя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ства и регулирование рынка сельскохозяйстве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продукции, сырья и продовольствия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30 529,9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"Регулирование рынков сельскохозяйственной продукции, сырья и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довольствия (интервенции)"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11 723,7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закупочных и товарных интерве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ций на рынках сельскохозяйственной проду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ции, а также залоговых операций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Ц9Л0160100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11 723,7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Ц9Л0160100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11 723,7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Ц9Л0160100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11 723,7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"Формирование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ственных информационных ресурсов в сферах обеспечения продовольственной безопасности и управления агропромышленным комплексом"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18 806,2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конкурсов, выставок и ярмарок с участием организаций агропромышленного 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плекса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Ц9Л0212660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3 323,9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Ц9Л0212660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3 323,9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Ц9Л0212660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3 323,9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победителей экономического соре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нования в сельском хозяйстве между муниц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пальными районами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Ц9Л0212670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Ц9Л0212670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Ц9Л0212670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информационно-коммуникационной кампании, направленной на освещение меропр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ятий в рамках региональных проектов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Ц9Л0219580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Ц9Л0219580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Ц9Л0219580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Оказание методической, информационной и консультационной поддержки сельскохозя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ственным товаропроизводителям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Ц9Л0260210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12 227,3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Ц9Л0260210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12 227,3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Ц9Л0260210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12 227,3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"Экспорт продукции агропр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мышленного комплекса"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сел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ского хозяйства и регулирование рынка сельск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хозяйственной продукции, сырья и продовол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Ц9М0000000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2 434,6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"Экспорт продукции АПК"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Ц9МT200000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2 434,6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участию сельскохозяйственных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варопроизводителей Чувашской Республики в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выставочно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-ярмарочной деятельности, 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ществляемой на территории Российской Фед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рации и за ее пределами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2 310,0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1 256,9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1 256,9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1 053,1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1 053,1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международного стандарта качества для сельскохозяйственных товаропроизводит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лей (за исключением граждан, ведущих личное подсобное хозяйство), организаций агропр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мышленного комплекса независимо от их орг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низационно-правовой формы, организаций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требительской кооперации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Ц9МT267500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C1EF3" w:rsidRPr="00D7747B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1EF3" w:rsidRDefault="007C1EF3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Ц9МT267500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Ц9МT267500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производства ма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личных культур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Ц9МT2R2590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Ц9МT2R2590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Ц9МT2R2590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"Создание системы поддержки </w:t>
            </w:r>
            <w:r w:rsidRPr="00C328F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фермеров и развитие сельской кооперации" гос</w:t>
            </w:r>
            <w:r w:rsidRPr="00C328F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сельского хозяйства и регулирование рынка сельскохозяйственной продукции, сырья и продовольствия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Ц9Н0000000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75 986,7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"Создание системы поддержки фермеров и развитие сельской 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операции"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Ц9НI700000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75 986,7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системы поддержки фермеров и 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тие сельской кооперации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Ц9НI754800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75 986,7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Ц9НI754800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75 986,7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Ц9НI754800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75 986,7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сел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ского хозяйства и регулирование рынка сельск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хозяйственной продукции, сырья и продовол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C328F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62 029,5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62 029,5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62 029,5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60 076,5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60 076,5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1 947,1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C328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1 947,1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природно-сырьевых ресурсов и обеспечение экологической безопа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"Биологическое разнообразие Чувашской Республики"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тенциала природно-сырьевых ресурсов и обе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охраны объектов животного мира"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Федер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EC35EB">
              <w:rPr>
                <w:rFonts w:ascii="Times New Roman" w:hAnsi="Times New Roman"/>
                <w:color w:val="000000"/>
                <w:sz w:val="24"/>
                <w:szCs w:val="24"/>
              </w:rPr>
              <w:t>ции в соответствии с частью первой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статьи 6 Федерального закона от 24 апреля 1995 года </w:t>
            </w:r>
            <w:r w:rsidR="00EC35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bookmarkStart w:id="0" w:name="_GoBack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52-ФЗ</w:t>
            </w:r>
            <w:bookmarkEnd w:id="0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"О животном мире" полномочий 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в области организации,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рования и охраны водных биологических ресу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сов за счет субвенции, предоставляемой из федерал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144,5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144,5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144,5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144,5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144,5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144,5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"Информационная инфрастру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тура" государственной программы Чувашской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инфрастру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передачи, обработки и хранения данных"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Информационно-технологическое обеспечение деятельности централизованных бухгалтерий органов исполнительной власти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публики, подведомственных им организаций и администраций муниципальных районов и 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родских округов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1 123,6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38 310,7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природно-сырьевых ресурсов и обеспечение экологической безопа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38 310,7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водохозяйственного комплекса Чувашской Республики"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Республики "Развитие потенциала природно-сырьевых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сурсов и обеспечение экологической безопасн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38 310,7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"Восстановление и эк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логическая реабилитация водных объектов"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822,1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Экологический мониторинг водных объектов, расположенных на территории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Ч340215580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368,0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Ч340215580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368,0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Ч340215580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368,0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представлению в Управление Федеральной службы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регистрации, кадастра и картографии по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Республике документов, необходимых для внесения в Единый государственный реестр недвижимости сведений об ограничениях, св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занных с особыми условиями использования зон санитарной охраны источников питьевого и х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зяйственно-бытового водоснабжения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Ч340216590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454,1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Ч340216590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454,1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Ч340216590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454,1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эксплуат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ционной надежности гидротехнических соор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жений, в том числе бесхозяйных"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37 488,6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в области использования, охраны водных объектов и гидротехнических сооруж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20 010,9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2 686,4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2 686,4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17 324,5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17 324,5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противопаводковых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Ч340313370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Ч340313370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Ч340313370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объекта "Комплекс водозаборных сооружений, сооружений очистки воды для х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зяйственно-питьевых целей и санитарных зон источника питьевого водоснабжения группового водовода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Ч340313400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4 189,3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Ч340313400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4 189,3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Ч340313400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4 189,3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преддекларационного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обследования бесхозяйных гидротехнических сооружений, расположенных на территории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Ч340315590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916,0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Ч340315590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916,0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Ч340315590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916,0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 в сфере водного хозяйства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3 337,4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2 837,4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2 837,4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водных отношений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Ч340351280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4 249,2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Ч340351280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4 249,2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Ч340351280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4 249,2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гидротехнических соор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жений, находящихся в муниципальной со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Ч3403R0650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4 698,0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Ч3403R0650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4 698,0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Ч3403R0650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4 698,0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B3507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136 600,7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природно-сырьевых ресурсов и обеспечение экологической безопа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B3507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136 600,7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лесного хозяйства в Чувашской Республике"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тенциала природно-сырьевых ресурсов и обе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B3507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136 600,7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"Охрана и защита лесов"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45 187,1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 по осуществлению мероприятий по охране, защите и воспроизводству лесов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Ч350140070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6 003,8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Ч350140070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6 003,8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Ч350140070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6 003,8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лесных отношений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Ч350151290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39 183,3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Ч350151290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39 183,3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Ч350151290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39 183,3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реализ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подпрограммы "Развитие лесного хозяйства в Чувашской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18 112,8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 в целях осуществления полномочий Российской Федерации в области лесных отношений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789,8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461,6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461,6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303,5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303,5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лесных отношений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17 323,0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16 209,0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16 209,0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1 114,0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1 114,0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реализ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подпрограммы "Развитие лесного хозяйства в Чувашской Республике" в части обеспечения деятельности государственных учреждений по реализации отдельных полномочий в области лесных отношений"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22 340,1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государственного учреждения по реализации отдельных полном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чий в области лесных отношений – КУ ЧР "Ле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ная охрана" Минприроды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541,1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429,3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429,3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111,8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111,8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лесных отношений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21 799,0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19 895,0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19 895,0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1 904,0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1 904,0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"Сохранение лесов"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Ч35GА00000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B3507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50 960,7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площади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Ч35GА54290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16 275,4</w:t>
            </w:r>
          </w:p>
        </w:tc>
      </w:tr>
      <w:tr w:rsidR="002F68D4" w:rsidRPr="00D7747B" w:rsidTr="007C1EF3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Ч35GА54290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7C1EF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16 275,4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Ч35GА54290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16 275,4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учреждений, выполняющих мер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приятия по воспроизводству лесов, специализ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рованной лесохозяйственной техникой и обор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дованием для проведения комплекса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тий по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Ч35GА54300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B3507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7 435,4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Ч35GА54300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B3507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7 435,4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Ч35GА54300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B3507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7 435,4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восстановления</w:t>
            </w:r>
            <w:proofErr w:type="spell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Ч35GА54310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113,9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Ч35GА54310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113,9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Ч35GА54310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113,9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специализированных учреждений органов государственной власти субъектов 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сийской Федерации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приятий по охране лесов от пожаров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Ч35GА54320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B3507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27 136,0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Ч35GА54320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B3507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27 136,0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7C1EF3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1EF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Ч35GА54320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B3507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27 136,0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185 675,7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транспортной системы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185 632,4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"Безопасные и качественные 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томобильные дороги"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транспортной системы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1 820,2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условий для реализации подпрограммы в сфере дорожного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1 820,2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учреждений, реализующих мероприятия по обеспечению безопасности дорожного движения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1 820,2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1 820,2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1 820,2</w:t>
            </w:r>
          </w:p>
        </w:tc>
      </w:tr>
      <w:tr w:rsidR="002F68D4" w:rsidRPr="00D7747B" w:rsidTr="00005497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"Пассажирский транспорт"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транспортной системы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161 320,1</w:t>
            </w:r>
          </w:p>
        </w:tc>
      </w:tr>
      <w:tr w:rsidR="002F68D4" w:rsidRPr="00D7747B" w:rsidTr="00005497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автомобильн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 городского электрического транспорта"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43 609,0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Оказание услуг оператора региональной навиг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ционной информационной системы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Ч220100430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2 640,0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Ч220100430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2 640,0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Ч220100430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2 640,0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потерь в доходах транспортных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в связи с обеспечением бесплатного проезда отдельных категорий граждан по реш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ниям Кабинета Министров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Ч220160760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Ч220160760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Ч220160760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перевозок пассажиров по межм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ниципальным маршрутам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Ч220160770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40 948,3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Ч220160770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40 948,3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Ч220160770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40 948,3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регионального авиасообщения"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62 763,8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регионального авиасообщения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Ч220260490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62 763,8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Ч220260490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62 763,8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Ч220260490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62 763,8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"Государственная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держка железнодорожного транспорта"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54 947,3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потерь в доходах организациям 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лезнодорожного транспорта, возникающих в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зультате государственного регулирования тар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фов на перевозки пассажиров железнодорожным транспортом общего пользования в пригородном сообщении на территории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Ч220360440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47 538,9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Ч220360440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47 538,9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Ч220360440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47 538,9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недополученных доходов           АО "Содружество", возникших в результате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ревозки пассажиров железнодорожным тран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портом в пригородном сообщении на террит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рии Чувашской Республики за 2013–2014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Ч220360790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7 408,4</w:t>
            </w:r>
          </w:p>
        </w:tc>
      </w:tr>
      <w:tr w:rsidR="002F68D4" w:rsidRPr="00D7747B" w:rsidTr="00005497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Ч220360790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7 408,4</w:t>
            </w:r>
          </w:p>
        </w:tc>
      </w:tr>
      <w:tr w:rsidR="002F68D4" w:rsidRPr="00D7747B" w:rsidTr="00005497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Ч220360790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7 408,4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"Безопасность дорожного движ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ния" государственной программы Чувашской Республики "Развитие транспортной системы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"Безопасность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рожного движения"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системы предупреждения опасного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ведения участников дорожного движения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Ч23R319910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Ч23R319910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Ч23R319910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транспортной системы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21 392,1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21 392,1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21 392,1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20 666,3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20 666,3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725,0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725,0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7719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43,3</w:t>
            </w:r>
          </w:p>
        </w:tc>
      </w:tr>
      <w:tr w:rsidR="002F68D4" w:rsidRPr="00D7747B" w:rsidTr="00005497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43,3</w:t>
            </w:r>
          </w:p>
        </w:tc>
      </w:tr>
      <w:tr w:rsidR="002F68D4" w:rsidRPr="00D7747B" w:rsidTr="00005497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выплат по государственному социальному страхованию государственных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гражданских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05497" w:rsidRPr="00D7747B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4 721 036,4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"Формирование современной городской среды на территории Чувашской Республики" на 2018–2024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Подпрограмма "Благоустройство дворовых и о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щественных территорий муниципальных образ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ваний Чувашской Республики" государственной программы Чувашской Республики "Формиров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ние современной городской среды на территории Чувашской Республики" на 2018–2024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"Содействие благ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устройству населенных пунктов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общественной инфраструктуры, основанных на местных ин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циативах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"Комплексное развитие сельских террит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404 448,7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"Создание и развитие инфр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на сельских территориях"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Республики "Комплексное развитие сельских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404 448,7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"Комплексное обустро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ство населенных пунктов, расположенных в сельской местности, объектами социальной и инженерной инфраструктуры, а также стро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тельство и реконструкция автомобильных дорог"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404 448,7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общественной инфраструктуры, основанных на местных ин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циативах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191 000,0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191 000,0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191 000,0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значения вне границ населенных пунктов в границах муниципального района и в границах населенных пунктов поселений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A620116600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213 448,7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A620116600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213 448,7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A620116600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213 448,7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транспортной системы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4 307 587,7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"Безопасные и качественные 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томобильные дороги"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транспортной системы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4 307 587,7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условий для реализации подпрограммы в сфере дорожного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69 074,6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</w:t>
            </w:r>
            <w:r w:rsidR="000054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реждений, реализующих мероприятия по обе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печению безопасности дорожного движения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29 819,3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25 679,3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25 679,3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4 115,0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4 115,0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учреждений, реализующих мероприятия по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держанию и управлению дорожным хозяйством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39 255,3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25 004,0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25 004,0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13 904,8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13 904,8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346,5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346,5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"Мероприятия, реализ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емые с привлечением межбюджетных трансфе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тов бюджетам другого уровня"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1 033 246,8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 вне границ населенных пунктов в границах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ниципального района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Ч210314181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165 000,0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Ч210314181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165 000,0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Ч210314181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165 000,0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автомобильных дорог общего пол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зования местного значения вне границ населе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пунктов в границах муниципального района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Ч210314182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335 000,0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Ч210314182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335 000,0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Ч210314182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335 000,0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 в границах населенных пунктов поселения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Ч210314191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116 030,0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Ч210314191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116 030,0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Ч210314191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116 030,0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автомобильных дорог общего пол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зования местного значения в границах населе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пунктов поселения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Ч210314192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Ч210314192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Ч210314192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 в границах городского округа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дворовых терр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торий многоквартирных домов, проездов к дв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ровым территориям многоквартирных домов населенных пунктов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и реконструкция автомобильных дорог общего пользования местного значения в границах городского округа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третьего транспортного пол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кольца в г. Чебоксары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Ч210314221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37 216,8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Ч210314221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37 216,8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Ч210314221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37 216,8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"Содержание, провед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диагностики и проектирование автомобил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дорог общего пользования регионального или межмуниципального значения и строител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ство площадок для передвижных постов весов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контроля"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851 000,0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Содержание, проведение диагностики и прое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тирование по капитальному ремонту и ремонту автомобильных дорог общего пользования рег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онального или межмуниципального значения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Ч210419870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816 000,0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Ч210419870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816 000,0</w:t>
            </w:r>
          </w:p>
        </w:tc>
      </w:tr>
      <w:tr w:rsidR="002F68D4" w:rsidRPr="00D7747B" w:rsidTr="00005497">
        <w:trPr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Ч210419870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816 000,0</w:t>
            </w:r>
          </w:p>
        </w:tc>
      </w:tr>
      <w:tr w:rsidR="002F68D4" w:rsidRPr="00D7747B" w:rsidTr="00005497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Проектирование строительства и реконструкции автомобильных дорог общего пользования рег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онального или межмуниципального значения и строительство площадок для передвижных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стов весового контроля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Ч210419880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Ч210419880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Ч210419880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"Дорожная сеть"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2 116 024,1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регионального и межмуниципального значения и нанесение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рожной разметки на них в рамках реализации национального проекта "Безопасные и кач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ственные автомобильные дороги"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Ч21R153931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1 112 586,6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Ч21R153931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1 112 586,6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Ч21R153931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1 112 586,6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и реконструкция автомобильных дорог общего пользования регионального и межмуниципального значения в рамках реализ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национального проекта "Безопасные и кач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ственные автомобильные дороги"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Ч21R153932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110 400,0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Ч21R153932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110 400,0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Ч21R153932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110 400,0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комплексного развития транспортной инфраструктуры Чебоксарской агломерации в рамках реализации национальн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проекта "Безопасные и качественные автом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бильные дороги"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893 037,5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893 037,5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553 037,5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"Общесистемные меры развития дорожного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238 242,2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камер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фотовидеофиксации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наруш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ний правил дорожного движения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Ч21R214350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72 072,2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Ч21R214350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72 072,2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Ч21R214350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72 072,2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автоматических пунктов весового и габаритного контроля на автомобильных дор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гах общего пользования регионального и межмуниципального значения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Ч21R217270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66 170,0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Ч21R217270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66 170,0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Ч21R217270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66 170,0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интеллектуальных транспортных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стем, предусматривающих автоматизацию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цессов управления дорожным движением в 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родских агломерациях, включающих города с населением свыше 300 тысяч человек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Ч21R254180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Ч21R254180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Ч21R254180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17 060,3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17 060,3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информационных те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нологий"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"Цифровое общество Чув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6 390,2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электронного правительства"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6 390,2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региональных проектов в сфере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формационных технологий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Ч610150280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6 390,2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Ч610150280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6 390,2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Ч610150280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6 390,2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"Информационная инфрастру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тура" государственной программы Чувашской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1 938,5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"Информационная инфраструктура"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Ч62D200000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1 938,5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органов исполнительной власти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компьютерами, периф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рийным и коммуникационным оборудованием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Ч62D215100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90,8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Ч62D215100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90,8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Ч62D215100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90,8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широкополосного доступа к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формационно-телекоммуникационной сети "И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тернет" органов исполнительной власти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и органов местного самоупра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Ч62D217520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1 847,7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Ч62D217520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1 847,7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Ч62D217520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1 847,7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"Информационная безопасность" 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8 731,6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"Информационная безопасность"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Ч63D400000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8 731,6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и эксплуатация системы защиты информационных систем, используемых орг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нами исполнительной власти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 и органами местного самоуправления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8 731,6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8 271,8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8 271,8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35074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 996 910,6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"Модернизация и развитие сферы жили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но-коммунального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5 010,0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"Модернизация коммунальной инфраструктуры на территории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"Модернизация и развитие сферы жилищно-коммунального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5 010,0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качества жилищно-коммунальных услуг"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4 510,0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процентов по кредитам, привлекаемым хозяйствующими субъектами, осуществляющими деятельность по развитию и модернизации объектов коммунал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инфраструктуры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A110160390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4 510,0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A110160390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4 510,0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A110160390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4 510,0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"Улучшение потреб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тельских и эксплуатационных характеристик жилищного фонда, обеспечивающих гражданам безопасные и комфортные условия проживания"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экспертизы тарифных решений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A110316560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A110316560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A110316560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2F68D4" w:rsidRPr="00D7747B" w:rsidTr="00005497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граждан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35074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8 766,1</w:t>
            </w:r>
          </w:p>
        </w:tc>
      </w:tr>
      <w:tr w:rsidR="002F68D4" w:rsidRPr="00D7747B" w:rsidTr="00005497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"Государственная поддержка строительства жилья в Чувашской Республике"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граждан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05497" w:rsidRPr="00D7747B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497" w:rsidRDefault="00005497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B3507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38 766,1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"Проведение экспертизы проектно-сметной документации, проверки сметной стоимости объектов капитального стр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ительства и капитального ремонта, осуществл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функций технического заказчика, стро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тельного контроля"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B3507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38 766,1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учреждений, осуществляющих функции в сфере экспертизы и ценообразования в строительстве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A210140450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2 992,5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A210140450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2 992,5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A210140450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2 992,5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КУ ЧР Служба 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заказчика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B3507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35 773,6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24 285,0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24 285,0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B3507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11 405,7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005497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0549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B3507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11 405,7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82,9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82,9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"Комплексное развитие сельских террит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"Создание и развитие инфр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на сельских территориях"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Республики "Комплексное развитие сельских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"Комплексное обустро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ство населенных пунктов, расположенных в сельской местности, объектами социальной и инженерной инфраструктуры, а также стро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тельство и реконструкция автомобильных дорог"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проектной документации объектов капитального строительства, проведение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экспертизы проектной документ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и результатов инженерных изысканий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A620115330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A620115330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75 000,0</w:t>
            </w:r>
          </w:p>
        </w:tc>
      </w:tr>
      <w:tr w:rsidR="002F68D4" w:rsidRPr="00D7747B" w:rsidTr="00005497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A620115330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75 000,0</w:t>
            </w:r>
          </w:p>
        </w:tc>
      </w:tr>
      <w:tr w:rsidR="002F68D4" w:rsidRPr="00D7747B" w:rsidTr="00005497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00549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805 335,0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"Развитие культуры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культуры и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1 441,0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"Сохранение, использ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вание, популяризация и государственная охрана объектов культурного наследия"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1 441,0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административного здания "Дом Правительства" (объект культурного наследия (памятник истории и культуры федерального значения "Здание Дома Советов"), расположе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по адресу: Чувашская Республика, г.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боксары, площадь Республики, д. 1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1 441,0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837,3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174C75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837,3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603,7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603,7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"Туризм"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кул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803 894,0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"Формирование и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движение туристского продукта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Ц440100000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мероприятий, направленных на фо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мирование и продвижение туристского продукта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Ц440111360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Ц440111360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Ц440111360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инфрастру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туризма в Чувашской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Ц440300000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803 509,0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набережной р. Волга с причал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стенкой и благоустройство прилегающей территории в г. Мариинский Посад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Ц440300410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19 500,0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Ц440300410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19 500,0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Ц440300410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19 500,0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набережной р. Волга с причал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ной стенкой и благоустройство прилегающей территории в г.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Козловка</w:t>
            </w:r>
            <w:proofErr w:type="spell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Ц440300420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Ц440300420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18 000,0</w:t>
            </w:r>
          </w:p>
        </w:tc>
      </w:tr>
      <w:tr w:rsidR="002F68D4" w:rsidRPr="00D7747B" w:rsidTr="00174C75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Ц440300420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18 000,0</w:t>
            </w:r>
          </w:p>
        </w:tc>
      </w:tr>
      <w:tr w:rsidR="002F68D4" w:rsidRPr="00D7747B" w:rsidTr="00174C75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строительства (реконстру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Ц4403R3840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766 009,0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Ц4403R3840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766 009,0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Ц4403R3840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766 009,0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сельского хозяйства и регулир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вание рынка сельскохозяйственной продукции, сырья и продовольствия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17 097,3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"Техническая и технологическая модернизация, инновационное развитие"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сельского хозяйства и регулирование рынка сельскохозяйственной продукции, сырья и продовольствия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Ц950000000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"Укрепление материал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но-технической базы Государственной инспе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по надзору за техническим состоянием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моходных машин и других видов техники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Ц950300000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Обновление парка автотранспортных средств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Ц950360630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Ц950360630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174C75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Ц950360630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сел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ского хозяйства и регулирование рынка сельск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хозяйственной продукции, сырья и продовол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17 013,3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17 013,3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17 013,3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13 667,1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13 667,1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3 280,9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174C75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3 280,9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65,3</w:t>
            </w:r>
          </w:p>
        </w:tc>
      </w:tr>
      <w:tr w:rsidR="002F68D4" w:rsidRPr="00D7747B" w:rsidTr="00174C75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"Экономическое развитие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996 721,3</w:t>
            </w:r>
          </w:p>
        </w:tc>
      </w:tr>
      <w:tr w:rsidR="002F68D4" w:rsidRPr="00D7747B" w:rsidTr="00174C75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субъектов малого и среднего предпринимательства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"Экономическое развитие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909 030,5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"Развитие системы "о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окна" предоставления услуг, сервисов и мер поддержки предпринимательства"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5 152,1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дополнительных окон для приема и выдачи документов для юридических лиц и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дивидуальных предпринимателей по принципу "одного окна" в многофункциональном центре предоставления государственных и муниц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пальных услуг, в том числе путем создания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ких окон в зданиях (помещениях), в которых располагаются организации, предоставляющие указанные услуги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Ч120417030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5 152,1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Ч120417030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5 152,1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Ч120417030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5 152,1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предприним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тельства в области народных художественных промыслов, ремесел и производства сувенирной продукции в Чувашской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ежегодного республиканского 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курса на изготовление сувенирной продукции, посвященной памятным датам, выдающимся людям Чувашской Республики, и туристических сувениров "Мастер – наследие народного иску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ства" среди молодых ремесленников и мастеров народных художественных промыслов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Ч120514960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Ч120514960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Ч120514960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выставок, передвижных выставок и выставок-продаж изделий ремесленников и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стеров народных художественных промыслов, производителей сувенирной продукции, в том числе организация показов национальной оде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Ч120519170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Ч120519170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Ч120519170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2F68D4" w:rsidRPr="00D7747B" w:rsidTr="00174C75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индивидуальной программы социально-экономического развития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 на 2020–2024 годы по поддержке малого и среднего предпринимательства"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Ч120800000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656 565,7</w:t>
            </w:r>
          </w:p>
        </w:tc>
      </w:tr>
      <w:tr w:rsidR="002F68D4" w:rsidRPr="00D7747B" w:rsidTr="00174C75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льготного доступа субъектов мал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 среднего предпринимательства к кредитным ресурсам при гарантийной поддержке в рамках реализации мероприятий индивидуальных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 социально-экономического развития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дельных субъектов Российской Федерации в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государственной поддержки реализации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вестиционных проектов малого и среднего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Ч1208R3261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Pr="00D7747B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404 040,4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Ч1208R3261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404 040,4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Ч1208R3261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404 040,4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льготного доступа субъектов мал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 и среднего предпринимательства к кредитным ресурсам путем предоставления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микрозаймов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реализации мероприятий индивидуал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программ социально-экономического 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Ч1208R3262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252 525,3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Ч1208R3262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252 525,3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Ч1208R3262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252 525,3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"Оказание неотложных мер поддержки субъектам малого и среднего предпринимательства в условиях ухудшения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туации в связи с введением режима повышенной готовности или чрезвычайной ситуации"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Ч120900000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из республиканского бюджета Чувашской Республики субъектам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лого и среднего предпринимательства на возм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щение части затрат, связанных с приобретением оборудования в целях создания и (или) развития либо модернизации производства товаров (р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бот, услуг)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Ч120900150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Ч120900150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Ч120900150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"Финансовая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держка МСП"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96 445,7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новых финансовых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струментов (микрокредитование) в рамках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поддержки малого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Ч12I455271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92 311,9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Ч12I455271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92 311,9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Ч12I455271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92 311,9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развитие гарантийного и залогового фондов по формированию обеспечения для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влечения субъектами малого и среднего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принимательства кредитных ресурсов в рамках государственной поддержки малого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Ч12I455278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4 133,8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Ч12I455278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4 133,8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Ч12I455278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4 133,8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"Акселерация"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95 700,9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центра "Мой бизнес", объединяющего организации инфраструктуры поддержки субъектов малого и среднего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принимательства на одной площадке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Ч12I515490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6 699,8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Ч12I515490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6 699,8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Ч12I515490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6 699,8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Центра координации поддержки экспортно-ориентированных субъе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тов малого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Ч12I516370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3 118,0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Ч12I516370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3 118,0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Ч12I516370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3 118,0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Республиканского бизнес-инкубатора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Ч12I540530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3 170,8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Ч12I540530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3 170,8</w:t>
            </w:r>
          </w:p>
        </w:tc>
      </w:tr>
      <w:tr w:rsidR="002F68D4" w:rsidRPr="00D7747B" w:rsidTr="00174C75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Ч12I540530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3 170,8</w:t>
            </w:r>
          </w:p>
        </w:tc>
      </w:tr>
      <w:tr w:rsidR="002F68D4" w:rsidRPr="00D7747B" w:rsidTr="00174C75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поддержки субъектов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лого и среднего предпринимательства в целях их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ускоренного развития в моногородах в рамках государственной поддержки малого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Ч12I555273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Pr="00D7747B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10 101,0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Ч12I555273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10 101,0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Ч12I555273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10 101,0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Центра координации поддержки экспортно-ориентированных субъе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тов малого и среднего предпринимательства в рамках государственной поддержки малого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Ч12I555274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17 549,7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Ч12I555274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17 549,7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Ч12I555274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17 549,7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обеспечение деятельности центра "Мой бизнес", объединяющего организации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фраструктуры поддержки субъектов малого и среднего предпринимательства на одной пл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щадке, в рамках государственной поддержки малого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Ч12I555279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55 061,6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Ч12I555279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55 061,6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Ч12I555279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55 061,6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"Популяризация предпринимательства"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Ч12I800000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4 316,1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Вовлечение в предпринимательскую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ность и содействие созданию собственного би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неса для каждой целевой группы в рамках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поддержки малого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Ч12I855275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4 316,1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Ч12I855275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4 316,1</w:t>
            </w:r>
          </w:p>
        </w:tc>
      </w:tr>
      <w:tr w:rsidR="002F68D4" w:rsidRPr="00D7747B" w:rsidTr="00174C75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Ч12I855275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4 316,1</w:t>
            </w:r>
          </w:p>
        </w:tc>
      </w:tr>
      <w:tr w:rsidR="002F68D4" w:rsidRPr="00D7747B" w:rsidTr="00174C75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потреб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тельского рынка и системы защиты прав потр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бителей"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"Экономическое развитие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1 081,0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"Развитие конкуренции в сфере потребительского рынка"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Ч130300000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экспертизы качества предоставля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мых услуг в сфере торговли и общественного питания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Ч130318190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Ч130318190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174C75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Ч130318190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кадрового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тенциала"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Ч130400000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межрегиональных, республика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ских фестивалей и конкурсов среди работников и организаций сферы потребительского рынка и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Ч130414570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Ч130414570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174C75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Ч130414570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эффективной и доступной системы защиты прав потребителей"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Ч130500000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информационно-просветительской деятельности в области защиты прав потребит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лей посредством печати, на радио, телевидении, в информационно-телекоммуникационной сети "Интернет"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Ч130514580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Ч130514580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174C75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Ч130514580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"Содействие развитию внешн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экономической деятельности" государственной программы Чувашской Республики "Экономич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ское развитие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3 109,8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"Расширение двусторо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него торгово-экономического сотрудничества с зарубежными странами и субъектами Росси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Федерации, международными организац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Ч140200000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469,8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официальных и раб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чих визитов делегаций Чувашской Республики в субъекты Российской Федерации, зарубежные страны и организация приемов представителей иностранных государств, международных орг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низаций и субъектов Российской Федерации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469,8</w:t>
            </w:r>
          </w:p>
        </w:tc>
      </w:tr>
      <w:tr w:rsidR="002F68D4" w:rsidRPr="00D7747B" w:rsidTr="00174C75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317,5</w:t>
            </w:r>
          </w:p>
        </w:tc>
      </w:tr>
      <w:tr w:rsidR="002F68D4" w:rsidRPr="00D7747B" w:rsidTr="00174C75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317,5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152,3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174C75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152,3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и участие в выставочных мероприятиях, форумах (конф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ренциях, семинарах и др.), мероприятиях ме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дународного и российского уровня"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Ч140300000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выставок на территории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и за ее пределами согласно ежегодно формируемому плану выставочных мероприятий, проводимых при поддержке Каб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нета Министров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Ч140317840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Ч140317840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174C75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Ч140317840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"Информационная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держка развития внешнеэкономической де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Ч140400000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Подготовка, издание брошюр (буклетов,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ими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жевых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презентационных материалов) о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Республике, перевод информационных материалов и документов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Ч140414530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Ч140414530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174C75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Ч140414530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"Инвестиционный климат"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"Экономическое развитие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83 500,0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"Формирование террит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рий опережающего развития (инвестиционных площадок, оборудованных необходимой инж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нерной инфраструктурой) и реализация приор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тетных инвестиционных проектов"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30 000,0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из республиканского бюджета Чувашской Республики на возмещение затрат, понесенных в целях создания (строител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ства), модернизации и (или) реконструкции об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ектов обеспечивающей и (или) сопутствующей транспортной, энергетической, коммунальной, социальной, цифровой инфраструктуры, необх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димой для реализации инвестиционного проекта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Ч160200160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30 000,0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Ч160200160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30 000,0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Ч160200160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174C7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30 000,0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"Разработка и внедрение инструментов, способствующих повышению имиджа Чувашской Республики и продвижению брендов производителей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3 200,0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конференций, форумов, семинаров, круглых столов, конкурсов и других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тий, способствующих повышению имиджа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и продвижению брендов чувашских производителей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Ч160514610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3 200,0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Ч160514610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3 200,0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Ч160514610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3 200,0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благоприя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конкурентной среды в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мониторинга административных 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рьеров и оценки состояния конкурентной среды на приоритетных и социально значимых рынках товаров и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Ч160615510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Ч160615510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BA7008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A700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A700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A700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Ч160615510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индивидуальной программы социально-экономического развития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 на 2020–2024 годы по реализации в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 инвестиционных проектов"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Ч160900000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2F68D4" w:rsidRPr="00D7747B" w:rsidTr="00B7516B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4E39B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государственного технопарка "Красная горка" в Цивильском районе, агропромышленн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 парка в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районе и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экотехнопарка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Таса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сывл</w:t>
            </w:r>
            <w:r w:rsidR="004E39BC">
              <w:rPr>
                <w:rFonts w:ascii="Times New Roman" w:hAnsi="Times New Roman"/>
                <w:color w:val="000000"/>
                <w:sz w:val="24"/>
                <w:szCs w:val="24"/>
              </w:rPr>
              <w:t>ӑ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 в г. Новочебоксарске,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greenfield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 в рамках реализации мероприятий индивидуал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программ социально-экономического 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Ч1609R3263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16B" w:rsidRPr="00D7747B" w:rsidRDefault="00B7516B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Ч1609R3263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Ч1609R3263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2F68D4" w:rsidRPr="00D7747B" w:rsidTr="00174C75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34,0</w:t>
            </w:r>
          </w:p>
        </w:tc>
      </w:tr>
      <w:tr w:rsidR="002F68D4" w:rsidRPr="00D7747B" w:rsidTr="00174C75">
        <w:trPr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F4427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вашской Республики "Развитие потенциала госу</w:t>
            </w:r>
            <w:r w:rsidR="007C266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4C75" w:rsidRPr="00D7747B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4C75" w:rsidRDefault="00174C75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BA700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174C75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промышленности и инновацио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ная экономика"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57 296,9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"Инновационное развитие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мышленности Чувашской Республики"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Республики "Развитие промышленности и инновационная экономика"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56 796,9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инновац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онной активности в Чувашской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1 700,0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хозяйствующих субъектов, реализующих перспективные и 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ритетные инновационные проекты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Ч710114620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1 700,0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Ч710114620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1 700,0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Ч710114620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1 700,0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межреги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нального и международного сотрудничества в области инноваций, популяризация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инноватики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 (или) участие в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выставочно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-ярмарочных мероприятиях по инновационной тематике на территории Чувашской Республики и за ее пределами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Ч710414630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Ч710414630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2F68D4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2F68D4" w:rsidRPr="00174C75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Ч710414630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F68D4" w:rsidRPr="00D7747B" w:rsidRDefault="002F68D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промышле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производства и повышение инвестицио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привлекательности региона"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39 766,0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промышленного прои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водства и повышение инвестиционной привл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кательности региона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Ч710616340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14 766,0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Ч710616340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14 766,0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Ч710616340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14 766,0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промышленных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приятий на уплату первого взноса при заключ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нии договора лизинга оборудования с росси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скими лизинговыми организациями при реал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зации региональных программ развития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мышленности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Ч7106R5931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Ч7106R5931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Ч7106R5931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промышленных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приятий, связанных с приобретением нового оборудования при реализации региональных программ развития промышленности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Ч7106R5932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Ч7106R5932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Ч7106R5932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создания (капитализ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ции) и/или деятельности (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докапитализации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)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гионального фонда развития промышленности при реализации региональных программ 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тия промышленности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Ч7106R5933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Ч7106R5933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Ч7106R5933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"Адресная поддер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 повышения производительности труда на предприятиях"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Ч71L200000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13 830,9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участников наци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нального проекта "Повышение производител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труда и поддержка занятости"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Ч71L252960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13 830,9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Ч71L252960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13 830,9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Ч71L252960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13 830,9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"Качество"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мышленности и инновационная экономика"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706016" w:rsidRPr="00D7747B" w:rsidTr="00174C75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и стимулир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вание внедрения системных основ менеджмента качества"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706016" w:rsidRPr="00D7747B" w:rsidTr="00174C75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конкурса "Марка 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чества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Ч720114700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174C7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Ч720114700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174C75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Ч720114700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конкурса на соиск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премии Главы Чувашской Республики в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ласти социальной ответственности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Ч720117460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Ч720117460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174C75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Ч720117460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"Вовлечение целевой  аудитории в процессы постоянного повышения качества"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в г. Чебоксары Ме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регионального форума, посвященного Всеми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ному дню качества и Европейской неделе кач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Ч720214710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Ч720214710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174C75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Ч720214710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строительного комплекса и 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хитектуры"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Ч900000000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1 650,0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"Градостроительная деятельность в Чувашской Республике"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стр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ительного комплекса и архитектуры"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Ч910000000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1 650,0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"Внесение изменений в схему территориального планирования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Ч910200000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1 650,0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Внесение изменений в схему территориального планирования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Ч910215720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1 650,0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Ч910215720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1 650,0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174C75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74C7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Ч910215720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1 650,0</w:t>
            </w:r>
          </w:p>
        </w:tc>
      </w:tr>
      <w:tr w:rsidR="004B3C51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4B3C51" w:rsidRPr="00174C75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B3C51" w:rsidRPr="00D7747B" w:rsidRDefault="004B3C51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shd w:val="clear" w:color="auto" w:fill="FFFFFF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FFFFF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shd w:val="clear" w:color="auto" w:fill="FFFFFF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FFFFFF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3 143 981,0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168 267,9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"Модернизация и развитие сферы жили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но-коммунального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41 867,3</w:t>
            </w:r>
          </w:p>
        </w:tc>
      </w:tr>
      <w:tr w:rsidR="00706016" w:rsidRPr="00D7747B" w:rsidTr="00174C75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"Модернизация коммунальной инфраструктуры на территории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"Модернизация и развитие сферы жилищно-коммунального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41 867,3</w:t>
            </w:r>
          </w:p>
        </w:tc>
      </w:tr>
      <w:tr w:rsidR="00706016" w:rsidRPr="00D7747B" w:rsidTr="00174C75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"Улучшение потреб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тельских и эксплуатационных характеристик жилищного фонда, обеспечивающих гражданам безопасные и комфортные условия проживания"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B3C5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41 867,3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некоммерческой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ганизации "Республиканский фонд капитального ремонта многоквартирных домов"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A110312760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37 124,1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A110312760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37 124,1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A110312760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37 124,1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мероприятий по капитальному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монту многоквартирных домов, находящихся в государственной собственности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A110312770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4 743,2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A110312770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4 743,2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8969D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8969D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8969D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8969D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A110312770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4 743,2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граждан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126 400,6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поддержка строительства жилья в Чувашской Республике" 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граждан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123 949,6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граждан доступным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123 949,6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жилыми помещениями по догов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рам социального найма категорий граждан, ук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занных в пунктах 3 и 6 части 1 статьи 11 Закона Чувашской Республики от 17 октября 2005 года № 42 "О регулировании жилищных отношений" и состоящих на учете в качестве нуждающихся в жилых помещениях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A210312940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A210312940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A210312940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некоммерческой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ганизации "Фонд защиты прав граждан – учас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ников долевого строительства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A210315730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7 246,1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A210315730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7 246,1</w:t>
            </w:r>
          </w:p>
        </w:tc>
      </w:tr>
      <w:tr w:rsidR="00706016" w:rsidRPr="00D7747B" w:rsidTr="008969DB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A210315730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7 246,1</w:t>
            </w:r>
          </w:p>
        </w:tc>
      </w:tr>
      <w:tr w:rsidR="00706016" w:rsidRPr="00D7747B" w:rsidTr="008969DB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в виде имущественного взноса в им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щество публично-правовой компании "Фонд 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щиты прав граждан – участников долевого стр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ительства"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A210315870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8969D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A210315870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государственным корпорациям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паниям), публично-правовым компаниям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A210315870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42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Осуществление функций по использованию госу</w:t>
            </w:r>
            <w:r w:rsidR="00F4427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жилищного фонда Чувашской Республики коммерческого использования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703,5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667,5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8969D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8969D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8969D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8969D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667,5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"Обеспечение жилыми помещ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ниями детей-сирот и детей, оставшихся без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печения родителей, лиц из числа детей-сирот и детей, оставшихся без попечения родителей" 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граждан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2 451,0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жилыми помещениями детей-сирот и детей, оставшихся без попечения родителей, лиц из числа детей-сирот и детей, оставшихся без попечения род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2 451,0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ремонта жилых помещений, со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ственниками которых являются дети-сироты и дети, оставшиеся без попечения родителей, а также лица из числа детей-сирот и детей, оста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шихся без попечения родителей, в возрасте от 14 до 23 лет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A220112780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2 451,0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A220112780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2 451,0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A220112780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2 451,0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2 497 584,5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"Модернизация и развитие сферы жили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но-коммунального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1 121 687,1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"Модернизация коммунальной инфраструктуры на территории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"Модернизация и развитие сферы жилищно-коммунального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133 574,5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качества жилищно-коммунальных услуг"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120 696,1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котельных и сетей теплоснабж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в с. Красные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Четаи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Красночетайского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A110100330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12 155,0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A110100330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12 155,0</w:t>
            </w:r>
          </w:p>
        </w:tc>
      </w:tr>
      <w:tr w:rsidR="00706016" w:rsidRPr="00D7747B" w:rsidTr="00A55D9D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A110100330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12 155,0</w:t>
            </w:r>
          </w:p>
        </w:tc>
      </w:tr>
      <w:tr w:rsidR="00706016" w:rsidRPr="00D7747B" w:rsidTr="00A55D9D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мероприятий по модернизации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стем коммунальной инфраструктуры за счет средств государственной корпорации – Фонда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содействия реформированию жилищно-комму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нального хозяйства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A110109505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44 765,4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A110109505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44 765,4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A110109505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44 765,4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мероприятий по модернизации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 коммунальной инфраструктуры за счет средств республиканского бюджета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A110109605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14 175,7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A110109605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14 175,7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A110109605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14 175,7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-модульной котельной  установленной тепловой мощностью 3,12 МВт по ул. Чкалова в г. Шумерля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с тепловыми сетями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4 800,0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4 800,0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4 800,0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-модульной котельной установленной тепловой мощностью 1,0 МВт по ул. Черняховского в г. Шумерля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 с тепловыми сетями и сетями горячего водоснабжения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-модульной котельной установленной тепловой мощностью 2,08 МВт по ул. Котовского в г. Шумерля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 с тепловыми сетями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A110117936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A110117936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A110117936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-модульной котельной установленной тепловой мощностью 9,15 МВт по ул.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МОПРа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г. Шумерля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с тепловыми сетями и сетями горячего 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доснабжения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A110117937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A110117937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A110117937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-модульной котельной установленной тепловой мощностью 2,08 МВт в пос. Лесной г. Шумерля Чувашской Республики с тепловыми сетями и сетями горячего 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A110117938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A110117938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4 500,0</w:t>
            </w:r>
          </w:p>
        </w:tc>
      </w:tr>
      <w:tr w:rsidR="00706016" w:rsidRPr="00D7747B" w:rsidTr="00A55D9D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A110117938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4 500,0</w:t>
            </w:r>
          </w:p>
        </w:tc>
      </w:tr>
      <w:tr w:rsidR="00706016" w:rsidRPr="00D7747B" w:rsidTr="00A55D9D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-модульной котельной установленной тепловой мощностью 5,1 МВт по Банковскому переулку в г. Шумерля Чувашской Республики с тепловыми сетями и сетями гор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чего водоснабжения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A110117939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A110117939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A110117939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-модульной котельной установленной тепловой мощностью 15,0 МВт по ул. Юбилейная в г. Алатырь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 с тепловыми сетями и сетями горячего водоснабжения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A11011793А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A11011793А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A11011793А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-модульной котельной установленной тепловой мощностью 10,0 МВт по ул. III Интернационала в г. Алатырь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с тепловыми сетями и сетями горячего водоснабжения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A11011793Б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A11011793Б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A11011793Б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-модульной котельной установленной тепловой мощностью 8,0 МВт в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. Стрелка в г. Алатырь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 с тепловыми сетями и сетями горячего 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A11011793В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A11011793В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A11011793В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-модульной котельной установленной тепловой мощностью 12,0 МВт по ул. Кирова в г. Алатырь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с тепловыми сетями и сетями горячего 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доснабжения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A11011793Г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A11011793Г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A11011793Г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"Оказание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поддержки собственникам помещений (гражданам) при переводе многоквартирного дома с централизованного на индивидуальное отопление"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12 878,4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Перевод многоквартирных домов с централиз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ванного на индивидуальное отопление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A110215670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12 878,4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A110215670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12 878,4</w:t>
            </w:r>
          </w:p>
        </w:tc>
      </w:tr>
      <w:tr w:rsidR="00706016" w:rsidRPr="00D7747B" w:rsidTr="00A55D9D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A110215670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12 878,4</w:t>
            </w:r>
          </w:p>
        </w:tc>
      </w:tr>
      <w:tr w:rsidR="00706016" w:rsidRPr="00D7747B" w:rsidTr="00A55D9D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систем коммунальной инфраструктуры и объектов, используемых для очистки сточных вод"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"Модернизация и развитие сферы жилищно-коммунального х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182 515,3</w:t>
            </w:r>
          </w:p>
        </w:tc>
      </w:tr>
      <w:tr w:rsidR="00706016" w:rsidRPr="00D7747B" w:rsidTr="00A55D9D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"Развитие систем 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снабжения муниципальных образований"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источников водоснабжения (водонапорных башен и водозаборных скважин) в населенных пунктах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A12011A010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A12011A010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A12011A010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"Водоотведение и очис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 бытовых сточных вод"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82 515,3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очистных сооружений площадью </w:t>
            </w:r>
            <w:smartTag w:uri="urn:schemas-microsoft-com:office:smarttags" w:element="metricconverter">
              <w:smartTagPr>
                <w:attr w:name="ProductID" w:val="18547 кв. м"/>
              </w:smartTagPr>
              <w:r w:rsidRPr="00D7747B">
                <w:rPr>
                  <w:rFonts w:ascii="Times New Roman" w:hAnsi="Times New Roman"/>
                  <w:color w:val="000000"/>
                  <w:sz w:val="24"/>
                  <w:szCs w:val="24"/>
                </w:rPr>
                <w:t>18547 кв. м</w:t>
              </w:r>
            </w:smartTag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находящихся по адресу: Чувашская Республика,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Красночетайский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д. Череп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ново, ул. Заводская, д. 53а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A120200320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10 910,0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A120200320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10 910,0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A120200320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10 910,0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сети водоотведения в микрора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оне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Липовский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 г. Новочебоксарска – 1 этап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A120200461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5 627,8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A120200461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5 627,8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A120200461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5 627,8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сети водоотведения в микрора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оне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Липовский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 г. Новочебоксарска – 2 этап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A120200462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8 468,9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A120200462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8 468,9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A120200462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8 468,9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сети водоотведения в микрора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оне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Липовский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 г. Новочебоксарска – 3 этап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A120200463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20 332,2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A120200463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20 332,2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A120200463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20 332,2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II очередь строительства очистных сооружений биологической очистки сточных вод в г. 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вильск производительностью 4200 куб. м/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A120217610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6 370,0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A120217610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6 370,0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A120217610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6 370,0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биологических очистных соор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жений в г. Ядрин Чувашской Республики на 2400 куб. м/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A120218541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20 906,4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A120218541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20 906,4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A120218541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20 906,4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</w:t>
            </w:r>
            <w:r w:rsidR="00A55D9D">
              <w:rPr>
                <w:rFonts w:ascii="Times New Roman" w:hAnsi="Times New Roman"/>
                <w:color w:val="000000"/>
                <w:sz w:val="24"/>
                <w:szCs w:val="24"/>
              </w:rPr>
              <w:t>тельство очистных сооружений хо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зяй</w:t>
            </w:r>
            <w:r w:rsidR="00A55D9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ственно-бы</w:t>
            </w:r>
            <w:r w:rsidR="00A55D9D">
              <w:rPr>
                <w:rFonts w:ascii="Times New Roman" w:hAnsi="Times New Roman"/>
                <w:color w:val="000000"/>
                <w:sz w:val="24"/>
                <w:szCs w:val="24"/>
              </w:rPr>
              <w:t>товых стоков Мариинско-Посадс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кого городского поселения производитель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ностью </w:t>
            </w:r>
            <w:r w:rsidR="00A55D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 куб. м/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A120218941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A120218941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A120218941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</w:t>
            </w:r>
            <w:r w:rsidR="00A55D9D">
              <w:rPr>
                <w:rFonts w:ascii="Times New Roman" w:hAnsi="Times New Roman"/>
                <w:color w:val="000000"/>
                <w:sz w:val="24"/>
                <w:szCs w:val="24"/>
              </w:rPr>
              <w:t>тельство очистных сооружений хо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зяй</w:t>
            </w:r>
            <w:r w:rsidR="00A55D9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ственно-б</w:t>
            </w:r>
            <w:r w:rsidR="00A55D9D">
              <w:rPr>
                <w:rFonts w:ascii="Times New Roman" w:hAnsi="Times New Roman"/>
                <w:color w:val="000000"/>
                <w:sz w:val="24"/>
                <w:szCs w:val="24"/>
              </w:rPr>
              <w:t>ытовых стоков Мариинско-Посадско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городского поселения производитель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ностью </w:t>
            </w:r>
            <w:r w:rsidR="00A55D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750 куб. м/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A120218942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8 900,0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A120218942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8 900,0</w:t>
            </w:r>
          </w:p>
        </w:tc>
      </w:tr>
      <w:tr w:rsidR="00706016" w:rsidRPr="00D7747B" w:rsidTr="00A55D9D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A120218942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A55D9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8 900,0</w:t>
            </w:r>
          </w:p>
        </w:tc>
      </w:tr>
      <w:tr w:rsidR="00706016" w:rsidRPr="00D7747B" w:rsidTr="00A55D9D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"Строительство и реконструкция (модернизация) объектов питьевого водосна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жения и водоподготовки с учетом оценки кач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ства и безопасности питьевой воды"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Республики "Модернизация и развитие сферы жилищно-коммунального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674 079,6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качества водоснабжения"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69 443,1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сетей водоснабжения в с. Кра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ные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Четаи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Красночетайского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A130200170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9 090,0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A130200170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9 090,0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A130200170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9 090,0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существующей сети водосна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жения нижней части города Мариинский Посад по улицам Красная, Ленинская, Калининская, Николаева, Бондарева, Малинина, Московская, Волжская, Казанская, Ленинская общей прот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женностью </w:t>
            </w:r>
            <w:smartTag w:uri="urn:schemas-microsoft-com:office:smarttags" w:element="metricconverter">
              <w:smartTagPr>
                <w:attr w:name="ProductID" w:val="2800 м"/>
              </w:smartTagPr>
              <w:r w:rsidRPr="00D7747B">
                <w:rPr>
                  <w:rFonts w:ascii="Times New Roman" w:hAnsi="Times New Roman"/>
                  <w:color w:val="000000"/>
                  <w:sz w:val="24"/>
                  <w:szCs w:val="24"/>
                </w:rPr>
                <w:t>2800 м</w:t>
              </w:r>
            </w:smartTag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A130200180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15 679,4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A130200180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15 679,4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A130200180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15 679,4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и развитие объектов водосна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жения города Новочебоксарск (с модернизацией оборудования)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A130200310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A130200310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A130200310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35 000,0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сети водоснабжения в микрора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оне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Липовский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 г. Новочебоксарска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A130200311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9 673,7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A130200311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9 673,7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A130200311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9 673,7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"Чистая вода"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604 636,5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водопровода от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повысительной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насосной станции Северо-Западного района          г. Чебоксары до д.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Чандрово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в рамках реализации мероприятий по стр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ительству и реконструкции (модернизации) об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ектов питьевого водоснабжения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32 606,0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32 606,0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32 606,0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II этап строительства водопровода в с. Порецкое Порецкого района Чувашской Республики в рамках реализации мероприятий по строител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ству и реконструкции (модернизации) объектов питьевого водоснабжения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20 987,5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20 987,5</w:t>
            </w:r>
          </w:p>
        </w:tc>
      </w:tr>
      <w:tr w:rsidR="00706016" w:rsidRPr="00D7747B" w:rsidTr="00437862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20 987,5</w:t>
            </w:r>
          </w:p>
        </w:tc>
      </w:tr>
      <w:tr w:rsidR="00706016" w:rsidRPr="00D7747B" w:rsidTr="00437862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шинского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нов Чувашской Республики (I пусковой 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A13G55243Д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431 235,8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A13G55243Д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431 235,8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A13G55243Д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431 235,8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шинского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нов Чувашской Республики (III пусковой 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A13G55243Е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8 938,8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A13G55243Е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8 938,8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A13G55243Е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8 938,8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шинского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нов Чувашской Республики (IV пусковой 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A13G55243Ж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18 333,0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A13G55243Ж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18 333,0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A13G55243Ж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18 333,0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шинского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нов Чувашской Республики (V пусковой 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A13G55243И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18 884,8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A13G55243И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18 884,8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A13G55243И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18 884,8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шинского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нов Чувашской Республики (VI пусковой 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A13G55243К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32 986,7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A13G55243К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32 986,7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A13G55243К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32 986,7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шинского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нов Чувашской Республики (VII пусковой 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A13G55243Л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26 602,3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A13G55243Л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26 602,3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A13G55243Л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26 602,3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шинского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нов Чувашской Республики (VIII пусковой 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плекс)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A13G55243М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14 061,6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A13G55243М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14 061,6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A13G55243М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14 061,6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"Газификация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"Модернизация и развитие сферы жилищно-коммунального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131 517,7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"Газификация Завол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территории г. Чебоксары"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131 517,7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Строительство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газораспред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лительных сетей по адресу: Чувашская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лика, Чебоксарский городской округ, пос. Со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новка, ул. Санаторная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A140119132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1 289,7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A140119132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1 289,7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A140119132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1 289,7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газораспред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лительных сетей в пос. Северный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A140119133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7 205,1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A140119133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7 205,1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A140119133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7 205,1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газораспред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лительных сетей по адресу: Чувашская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лика, Чебоксарский городской округ, пос. Со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новка,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. Пролетарский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A140119134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3 096,8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A140119134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3 096,8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A140119134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3 096,8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газораспред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лительных сетей по адресу: Чувашская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лика, Чебоксарский городской округ, пос. Со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новка,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. Первомайский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A140119135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9 056,1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A140119135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9 056,1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A140119135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9 056,1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газораспред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лительных сетей в пос. Сосновка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A140119136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110 870,0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A140119136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110 870,0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A140119136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110 870,0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граждан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поддержка строительства жилья в Чувашской Республике" 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граждан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индивидуальной программы социально-экономического развития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 на 2020–2024 годы в рамках реализации в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Республике инвестиционных проектов"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и строительство инженерной инфраструктуры для жилищного строительства в Чувашской Республике в рамках реализации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роприятий индивидуальных программ социал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но-экономического развития субъектов Росси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 в части строительства и 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лищно-коммунального хозяйства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A2105R3232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A2105R3232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</w:tr>
      <w:tr w:rsidR="00706016" w:rsidRPr="00D7747B" w:rsidTr="00437862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A2105R3232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202 020,2</w:t>
            </w:r>
          </w:p>
        </w:tc>
      </w:tr>
      <w:tr w:rsidR="00706016" w:rsidRPr="00D7747B" w:rsidTr="00437862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"Комплексное развитие сельских террит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40 030,4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"Создание и развитие инфр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на сельских территориях"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Республики "Комплексное развитие сельских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40 030,4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"Комплексное обустро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ство населенных пунктов, расположенных в сельской местности, объектами социальной и инженерной инфраструктуры, а также стро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тельство и реконструкция автомобильных дорог"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40 030,4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водоснабжения в сельской местности в рамках обеспечения комплексного развития сельских территорий 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A6201R5764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793,5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A6201R5764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793,5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A6201R5764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793,5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канализационной системы</w:t>
            </w:r>
            <w:r w:rsidR="004378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с. Аликово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Аликовского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Аликовского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Республики в рамках обеспечения комплексного развития сельских территорий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A6201R5765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39 236,9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A6201R5765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39 236,9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A6201R5765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39 236,9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"Экономическое развитие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1 128 474,4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"Инвестиционный климат"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"Экономическое развитие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1 128 474,4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"Формирование террит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рий опережающего развития (инвестиционных площадок, оборудованных необходимой инж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нерной инфраструктурой) и реализация приор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тетных инвестиционных проектов"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1 128 474,4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промышленного прои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водства и повышение инвестиционной привл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кательности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Ч160216830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1 008 474,4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Ч160216830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1 008 474,4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Ч160216830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1 008 474,4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Реконструкция канализационных очистных с</w:t>
            </w: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оружений производительностью 15000 куб. м/</w:t>
            </w:r>
            <w:proofErr w:type="spellStart"/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сут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г. Канаше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Ч16021A681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120 000,0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Ч16021A681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120 000,0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Ч16021A681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120 000,0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промышленности и инновацио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ная экономика"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5 372,4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"Энергосбережение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промышленн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и инновационная экономика"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5 372,4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"Организационные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роприятия"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Ч740100000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3 772,4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учреждений, осуществляющих функции в сфере энергетики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Ч740140470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3 772,4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Ч740140470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3 772,4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Ч740140470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3 772,4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жилищно-коммунальном хозяйстве и жилищном фонде"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Ч740300000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1 600,0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мероприятия по разработке схемы и программы перспективного развития электр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энергетики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Ч740312910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1 600,0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Ч740312910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1 600,0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Ч740312910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1 600,0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327 376,1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"Формирование современной городской среды на территории Чувашской Республики" на 2018–2024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319 638,8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"Благоустройство дворовых и общественных территорий муниципальных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разований Чувашской Республики"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Республики "Формирование современной городской среды на территории Чувашской Республики" на 2018–2024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D31" w:rsidRPr="00D7747B" w:rsidRDefault="00C34D31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319 638,8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"Содействие благ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устройству населенных пунктов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победителей ежегодного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канского смотра-конкурса на лучшее озеленение и благоустройство населенного пункта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A510212810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A510212810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A510212810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"Формирование комфортной городской среды"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A51F200000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319 231,0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городской среды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A51F255550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319 231,0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A51F255550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319 231,0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A51F255550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319 231,0</w:t>
            </w:r>
          </w:p>
        </w:tc>
      </w:tr>
      <w:tr w:rsidR="00706016" w:rsidRPr="00D7747B" w:rsidTr="00437862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"Комплексное развитие сельских террит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4 947,1</w:t>
            </w:r>
          </w:p>
        </w:tc>
      </w:tr>
      <w:tr w:rsidR="00706016" w:rsidRPr="00D7747B" w:rsidTr="00437862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"Создание и развитие инфр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на сельских территориях"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ственной программы Чувашской Республики "Комплексное развитие сельских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7862" w:rsidRPr="00D7747B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4 947,1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по благоустройству сельских территорий"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4 947,1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сельских территорий в рамках обеспечения комплексного развития сельских территорий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A6202R5762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4 947,1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A6202R5762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4 947,1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A6202R5762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4 947,1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2 790,2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культуры и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2 790,2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муниципал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 культуры"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2 790,2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зательств субъектов Российской Федерации, св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занных с реализацией федеральной целевой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"Увековечение памяти погибших при защите Отечества на 2019–2024 годы"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Ц4115R2990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2 790,2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Ц4115R2990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2 790,2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Ц4115R2990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2 790,2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жилищно-коммуналь</w:t>
            </w:r>
            <w:r w:rsidR="0043786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хозяйства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A865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150 752,5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"Модернизация и развитие сферы жили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но-коммунального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"Модернизация коммунальной инфраструктуры на территории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"Модернизация и развитие сферы жилищно-коммунального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"Улучшение потреб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тельских и эксплуатационных характеристик жилищного фонда, обеспечивающих гражданам безопасные и комфортные условия проживания"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проверок при осуществлении 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цензионного контроля в отношении юридич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ских лиц или индивидуальных предпринимат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лей, осуществляющих предпринимательскую деятельность по управлению многоквартирными домами на основании лицензии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A110317740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A110317740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A110317740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706016" w:rsidRPr="00D7747B" w:rsidTr="00437862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граждан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65 831,8</w:t>
            </w:r>
          </w:p>
        </w:tc>
      </w:tr>
      <w:tr w:rsidR="00706016" w:rsidRPr="00D7747B" w:rsidTr="00437862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"Государственная поддержка строительства жилья в Чувашской Республике"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граждан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"Обеспечение граждан доступным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  <w:tr w:rsidR="007060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государственных полномочий Чувашской Республики по ведению учета гра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дан, нуждающихся в жилых помещениях и им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ющих право на государственную поддержку за счет средств республиканского бюджета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на строительство (приобрет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ние) жилых помещений, по регистрации и учету граждан, имеющих право на получение социал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выплат для приобретения жилья в связи с переселением из районов Крайнего Севера и приравненных к ним местностей, по расчету и предоставлению муниципальными районами субвенций бюджетам поселений для осущест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ления указанных государственных полномочий и полномочий по ведению учета граждан,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живающих в сельской местности, нуждающихся в жилых помещениях и имеющих право на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дарственную поддержку в форме социальных выплат на строительство (приобретение) жилых помещений в сельской местности в рамках устойчивого развития сельских территорий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A210312980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A210312980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A210312980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"Обеспечение граждан в Чувашской Республике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65 705,8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65 705,8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65 705,8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62 058,0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62 058,0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3 546,3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437862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3 546,3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28,5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28,5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43786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73,0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судебных актов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7060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06016" w:rsidRPr="00D7747B" w:rsidRDefault="007060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</w:tr>
      <w:tr w:rsidR="00A865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"Формирование современной городской среды на территории Чувашской Республики" на 2018–2024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64 088,5</w:t>
            </w:r>
          </w:p>
        </w:tc>
      </w:tr>
      <w:tr w:rsidR="00A865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A86516" w:rsidRPr="00F44276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4427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Подпрограмма "Благоустройство дворовых и общественных территорий муниципальных о</w:t>
            </w:r>
            <w:r w:rsidRPr="00F4427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F4427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разований Чувашской Республики" госуда</w:t>
            </w:r>
            <w:r w:rsidRPr="00F4427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</w:t>
            </w:r>
            <w:r w:rsidRPr="00F4427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ственной программы Чувашской Республики "Формирование современной городской среды на территории Чувашской Республики" на 2018–2024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64 088,5</w:t>
            </w:r>
          </w:p>
        </w:tc>
      </w:tr>
      <w:tr w:rsidR="00A865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"Формирование комфортной городской среды"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A51F200000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64 088,5</w:t>
            </w:r>
          </w:p>
        </w:tc>
      </w:tr>
      <w:tr w:rsidR="00A865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победителей Всероссийского 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курса лучших проектов создания комфортной городской среды в целях реализации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A51F254240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64 088,5</w:t>
            </w:r>
          </w:p>
        </w:tc>
      </w:tr>
      <w:tr w:rsidR="00A865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A51F254240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64 088,5</w:t>
            </w:r>
          </w:p>
        </w:tc>
      </w:tr>
      <w:tr w:rsidR="00A865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A51F254240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14 088,5</w:t>
            </w:r>
          </w:p>
        </w:tc>
      </w:tr>
      <w:tr w:rsidR="00A865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A51F254240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A86516" w:rsidRPr="00D7747B" w:rsidTr="00C34D31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"Комплексное развитие сельских террит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20 658,7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"Создание и развитие инфр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на сельских территориях"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Республики "Комплексное развитие сельских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20 658,7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"Комплексное обустро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ство населенных пунктов, расположенных в сельской местности, объектами социальной и инженерной инфраструктуры, а также стро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тельство и реконструкция автомобильных дорог"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20 658,7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Обустройство объектами инженерной инфр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и благоустройство площадок, расп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ложенных на сельских территориях, под 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пактную жилищную застройку в рамках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комплексного развития сельских террит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A6201R576В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20 658,7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A6201R576В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20 658,7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A6201R576В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20 658,7</w:t>
            </w:r>
          </w:p>
        </w:tc>
      </w:tr>
      <w:tr w:rsidR="00A86516" w:rsidRPr="00D7747B" w:rsidTr="0043786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151,8</w:t>
            </w:r>
          </w:p>
        </w:tc>
      </w:tr>
      <w:tr w:rsidR="00A86516" w:rsidRPr="00D7747B" w:rsidTr="0043786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43786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дарственной гражданской службы Чувашской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43786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7862" w:rsidRPr="00D7747B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7862" w:rsidRDefault="0043786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151,8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151,8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</w:t>
            </w:r>
            <w:r w:rsidR="00C34D31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151,8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151,8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437862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151,8</w:t>
            </w:r>
          </w:p>
        </w:tc>
      </w:tr>
      <w:tr w:rsidR="00406F17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406F17" w:rsidRPr="00437862" w:rsidRDefault="00406F17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6F17" w:rsidRPr="00D7747B" w:rsidRDefault="00406F17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6F17" w:rsidRPr="00D7747B" w:rsidRDefault="00406F17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406F17" w:rsidRPr="00D7747B" w:rsidRDefault="00406F17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406F17" w:rsidRPr="00D7747B" w:rsidRDefault="00406F17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406F17" w:rsidRPr="00D7747B" w:rsidRDefault="00406F17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shd w:val="clear" w:color="auto" w:fill="FFFFFF"/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FFFFF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shd w:val="clear" w:color="auto" w:fill="FFFFFF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FFFFFF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388 687,3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269 854,0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природно-сырьевых ресурсов и обеспечение экологической безопа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269 854,0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"Строительство и реконструкция (модернизация) очистных сооружений централ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зованных систем водоотведения"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Республики "Разв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тие потенциала природно-сырьевых ресурсов и обеспечение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269 854,0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отдельных мероприятий регионального проекта "Оздоро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ление Волги"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Ч37G600000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269 854,0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ливневых очистных сооружений в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. "Волжский-1, -2" г. Чебоксары в рамках реализации мероприятий по сокращению доли загрязненных сточных вод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Ч37G650133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18 636,2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Ч37G650133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18 636,2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Ч37G650133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18 636,2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EE5E55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очистных сооружений АУ "ФОЦ "Белые камни"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Минспорта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Чувашии в рамках реализации мероприятий по сокращению доли загрязненных сточных вод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Ч37G650134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20 993,4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Ч37G650134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20 993,4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Ч37G650134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20 993,4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EE5E55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ливневых очистных сооружений в районе Калининского микрорайона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Грязе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ская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стрелка" г. Чебоксары в рамках реализации мероприятий по сокращению доли загрязненных сточных вод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Ч37G650135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230 224,4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437862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Ч37G650135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06F1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230 224,4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5014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2C501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Ч37G650135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230 224,4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11 136,5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природно-сырьевых ресурсов и обеспечение экологической безопа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11 136,5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"Использование минерально-сырье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вых ресурсов и оценка их состояния"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потенциала природно-сырьевых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сурсов и обеспечение экологической безопасн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"Ведение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мониторинга состояния недр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Ведение регулярных наблюдений, сбора, нако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ления, обработки и анализа информации, оценка состояния геологической среды и прогноз ее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менений под влиянием естественных природных факторов, недропользования и других видов х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зяйственной деятельности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Ч310113110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Ч310113110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437862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Ч310113110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"Биологическое разнообразие Чувашской Республики"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тенциала природно-сырьевых ресурсов и обе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10 843,6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охраны объектов животного мира"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7 713,5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биотехнических мероприятий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Ч330200570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260,3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Ч330200570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260,3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437862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Ч330200570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260,3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уполномоченного органа по осуществлению полномочий Российской Федерации в области охраны и использования охотничьих ресурсов по контролю, надзору, выдаче разрешений на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бычу охотничьих ресурсов и заключению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охо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хозяйственных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соглашений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Ч330213280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157,1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Ч330213280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157,1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437862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4378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Ч330213280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157,1</w:t>
            </w:r>
          </w:p>
        </w:tc>
      </w:tr>
      <w:tr w:rsidR="00A86516" w:rsidRPr="00D7747B" w:rsidTr="0043786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Издание Красной книги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Ч330216770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683,3</w:t>
            </w:r>
          </w:p>
        </w:tc>
      </w:tr>
      <w:tr w:rsidR="00A86516" w:rsidRPr="00D7747B" w:rsidTr="0043786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Ч330216770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683,3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5014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Ч330216770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683,3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Федер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ции в </w:t>
            </w:r>
            <w:r w:rsidR="00463E28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 с частью первой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статьи 6 Федерального закона от 24 апреля 1995 года </w:t>
            </w:r>
            <w:r w:rsidR="00463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№ 52-ФЗ "О животном мире" полномочий 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в области охраны и испол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зования объектов животного мира (за исключ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нием охотничьих ресурсов и водных биологич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ских ресурсов) за счет субвенции, предоставля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мой из фед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5014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Федер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в соответствии с частью 1 статьи 33 Фед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рального закона от 24 июля 2009 года № 209-ФЗ "Об охоте и о сохранении охотничьих ресурсов и о внесении изменений в отдельные законода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ные акты Российской Федерации" полном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чий Российской Федерации в области охраны и использования охотничьих ресурсов за счет су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венции, предоставляемой из федерального бю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6 539,0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6 307,9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6 307,9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231,1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5014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231,1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"Функционирование и развитие системы особо охраняемых природных территорий, сохранение биоразнообразия и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гулирование использования объектов животного мира"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3 130,1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КУ ЧР "Дирекция по охране животного мира и ООПТ" Минприроды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3 130,1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1 047,0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1 047,0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1 991,1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5014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1 991,1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107 696,8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"Модернизация и развитие сферы жили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но-коммунального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"Строительство и реконструкция (модернизация) объектов питьевого водосна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жения и водоподготовки с учетом оценки кач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ства и безопасности питьевой воды"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Республики "Модернизация и развитие сферы жилищно-коммунального хозяйства"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качества водоснабжения"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Инвентаризация разведочно-эксплуатационных скважин и проведение работ по ликвидационн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му тампонажу бесхозных, заброшенных и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лежащих ликвидации разведочно-эксплуата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скважин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A130217050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A130217050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5014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A130217050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природно-сырьевых ресурсов и обеспечение экологической безопа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106 987,3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"Обеспечение экологической безопасности на территории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лики" государственной программы Чувашской Республики "Развитие потенциала природно-сырьевых ресурсов и обеспечение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8 438,8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"Мероприятия, напра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ленные на снижение негативного воздействия хозяйственной и иной деятельности на окруж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ющую среду"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284,3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аналитического контроля на объе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тах, подлежащих экологическому контролю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Ч320113140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284,3</w:t>
            </w:r>
          </w:p>
        </w:tc>
      </w:tr>
      <w:tr w:rsidR="00A86516" w:rsidRPr="00D7747B" w:rsidTr="002C5014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Ч320113140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284,3</w:t>
            </w:r>
          </w:p>
        </w:tc>
      </w:tr>
      <w:tr w:rsidR="00A86516" w:rsidRPr="00D7747B" w:rsidTr="002C5014">
        <w:trPr>
          <w:trHeight w:val="288"/>
        </w:trPr>
        <w:tc>
          <w:tcPr>
            <w:tcW w:w="5282" w:type="dxa"/>
            <w:vAlign w:val="bottom"/>
          </w:tcPr>
          <w:p w:rsidR="00A86516" w:rsidRPr="002C5014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Ч320113140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501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284,3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"Проведение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экологической экспертизы объектов регионального уровня"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проведения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экологической экспертизы объектов регионального уровня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Ч320213160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Ч320213160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5014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501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Ч320213160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государственных учреждений по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чению радиологической безопасности на терр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тории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6 850,0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БУ "Чувашский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публиканский радиологический центр" Минпр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роды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Ч320340090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6 850,0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Ч320340090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6 850,0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Ч320340090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6 850,0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"Мероприятия, напра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ленные на формирование экологической культ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1 230,0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уровня информированности, заи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тересованности населения в сохранении и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держании благоприятной окружающей среды и экологической безопасности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Ч320413270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1 230,0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Ч320413270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1 230,0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7FDF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Ч320413270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1 230,0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"Биологическое разнообразие Чувашской Республики"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тенциала природно-сырьевых ресурсов и обе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4 204,7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охраны объектов животного мира"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3 701,4</w:t>
            </w:r>
          </w:p>
        </w:tc>
      </w:tr>
      <w:tr w:rsidR="00A86516" w:rsidRPr="00D7747B" w:rsidTr="002C7FDF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 в целях осуществления полномочий Российской Федерации в области охраны и использования охотничьих ресурсов по контролю, надзору, 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даче разрешений на добычу охотничьих ресу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 и заключению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охотхозяйственных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соглаш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999,7</w:t>
            </w:r>
          </w:p>
        </w:tc>
      </w:tr>
      <w:tr w:rsidR="00A86516" w:rsidRPr="00D7747B" w:rsidTr="002C7FDF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899,7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899,7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7FDF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Федер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в соответствии с частью 1 статьи 33 Фед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рального закона от 24 июля 2009 года № 209-ФЗ "Об охоте и о сохранении охотничьих ресурсов и о внесении изменений в отдельные законода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ные акты Российской Федерации" полном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чий Российской Федерации в области охраны и использования охотничьих ресурсов за счет су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венции, предоставляемой из федерального бю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2 701,7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2 601,7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2 601,7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7FDF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2C7FD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обесп</w:t>
            </w:r>
            <w:r w:rsidRPr="002C7FD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2C7FD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"Функционирование и развитие системы особо охраняемых природных территорий, сохранение биоразнообразия и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гулирование использования объектов животного мира"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графического описания местопол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жения границ особо охраняемых природных территорий регионального значения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Ч330315630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Ч330315630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7FDF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Ч330315630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"Обращение с отходами, в том числе с твердыми коммунальными отходами, на территории Чувашской Республики"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Республики "Развитие потенциала природно-сырьевых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сурсов и обеспечение экологической безопасн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Ч360000000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910,8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"Мероприятия, напра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ленные на снижение негативного воздействия хозяйственной и иной деятельности на окруж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ющую среду"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Ч360200000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по обеспечению ртутной безопа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ности: сбор и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демеркуризация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ртутьсодержащих отходов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Ч360213130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Ч360213130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7FDF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Ч360213130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"Чистая страна"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Ч36G100000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Ликвидация несанкционированных свалок в гр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ницах городов и наиболее опасных объектов накопленного экологического вреда окружа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щей среде для достижения целей, показателей и результатов федерального проекта "Чистая стр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на", входящего в состав национального проекта "Экология"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Ч36G152420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Ч36G152420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Ч36G152420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"Строительство и реконструкция (модернизация) очистных сооружений централ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зованных систем водоотведения"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Республики "Разв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тие потенциала природно-сырьевых ресурсов и обеспечение экологической безопасности"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93 433,0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отдельных мероприятий регионального проекта "Оздоро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ление Волги"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Ч37G600000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93 433,0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Ликвидация (рекультивация) объектов нако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ленного экологического вреда, представляющих угрозу реке Волге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Ч37G655000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93 433,0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Ч37G655000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93 433,0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7FDF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Ч37G655000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93 433,0</w:t>
            </w:r>
          </w:p>
        </w:tc>
      </w:tr>
      <w:tr w:rsidR="00FA3800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FA3800" w:rsidRPr="002C7FDF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shd w:val="clear" w:color="auto" w:fill="FFFFFF"/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FFFFF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shd w:val="clear" w:color="auto" w:fill="FFFFFF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FFFFFF"/>
            <w:tcMar>
              <w:left w:w="100" w:type="dxa"/>
            </w:tcMar>
            <w:vAlign w:val="bottom"/>
          </w:tcPr>
          <w:p w:rsidR="00A86516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17 611 496,4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5 480 753,9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5 480 753,9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поддержка раз</w:t>
            </w:r>
            <w:r w:rsidR="002C7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вития образования" государственной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5 480 753,9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"Финансовое обеспеч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получения дошкольного образования, началь</w:t>
            </w:r>
            <w:r w:rsidR="002C7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общего, основного общего и средн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общего образования, среднего професси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нального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4 411 701,9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частным дошкольным образовательным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Ц710211540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24 052,0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Ц710211540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24 052,0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Ц710211540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24 052,0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государственных 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рантий реализации прав на получение общед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ступного и бесплатного дошкольного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в муниципальных дошкольных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Ц710212000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4 387 649,9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Ц710212000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4 387 649,9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Ц710212000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4 387 649,9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"Капитальный ремонт объектов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56 357,7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 образовательных организаций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56 357,7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56 357,7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56 357,7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"Строительство (прио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ретение), реконструкция объектов капитального строительства образовательных организаций"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4 682,5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детского сада на 50 мест в с.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гаево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Комсомольского района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Ц711600140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1 974,0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Ц711600140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1 974,0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Ц711600140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1 974,0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"Котлы наружного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мещения детского сада МБДОУ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Абашевский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детский сад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Хевел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 по адресу: ул. Верхняя, д. 34, с. Абашево Чебоксарского района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Ц711615976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2 708,5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Ц711615976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2 708,5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Ц711615976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2 708,5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"Содействие занят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женщин – доступность дошкольного образ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вания для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1 008 011,8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2435F2" w:rsidRDefault="002435F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дошкольного образовательного учреждения на 240 мест в с. Аликово </w:t>
            </w:r>
            <w:proofErr w:type="spellStart"/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Алико</w:t>
            </w: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ского</w:t>
            </w:r>
            <w:proofErr w:type="spellEnd"/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Республики (в рамках создания дополнительных мест для детей в во</w:t>
            </w: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расте от 1,5 до 3 лет в образовательных орган</w:t>
            </w: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зациях, осуществляющих образовательную де</w:t>
            </w: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тельность по образовательным программам д</w:t>
            </w: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школьного образования)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2435F2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2435F2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2435F2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Ц71P252323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2435F2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150 540,1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150 540,1</w:t>
            </w:r>
          </w:p>
        </w:tc>
      </w:tr>
      <w:tr w:rsidR="005A3205" w:rsidRPr="00D7747B" w:rsidTr="002C7FDF">
        <w:trPr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150 540,1</w:t>
            </w:r>
          </w:p>
        </w:tc>
      </w:tr>
      <w:tr w:rsidR="005A3205" w:rsidRPr="00D7747B" w:rsidTr="002C7FDF">
        <w:trPr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"Дошкольное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тельное учреждение на 160 мест в г.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Козловка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Козловского района" (в рамках создания допо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нительных мест для детей в возрасте от 1,5 до 3 лет в образовательных организациях, осу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ществляющих образовательную деятельность по образовательным программам дошкольного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разования)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7FDF" w:rsidRDefault="002C7FDF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7FDF" w:rsidRDefault="002C7FDF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7FDF" w:rsidRDefault="002C7FDF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7FDF" w:rsidRDefault="002C7FDF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7FDF" w:rsidRDefault="002C7FDF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7FDF" w:rsidRDefault="002C7FDF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7FDF" w:rsidRPr="00D7747B" w:rsidRDefault="002C7FDF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2C7FDF" w:rsidRDefault="002C7FDF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7FDF" w:rsidRDefault="002C7FDF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101 630,7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101 630,7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101 630,7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"Дошкольное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тельное учреждение на 240 мест в г. Цивильск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Цивильского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Ц71P25232E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150 540,3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Ц71P25232E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150 540,3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Ц71P25232E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150 540,3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"Дошкольное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тельное учреждение на 250 мест с ясельными группами в I очереди 7 микрорайона централ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части г. Чебоксары"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Ц71P25232G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159 191,9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Ц71P25232G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159 191,9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Ц71P25232G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159 191,9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2435F2" w:rsidRDefault="002435F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"Дошкольное образов</w:t>
            </w: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тельное учреждение на 250 мест поз. 27 в </w:t>
            </w:r>
            <w:proofErr w:type="spellStart"/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Университетский-2 (II очередь) в СЗР г.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2435F2">
              <w:rPr>
                <w:rFonts w:ascii="Times New Roman" w:hAnsi="Times New Roman"/>
                <w:color w:val="000000"/>
                <w:sz w:val="24"/>
                <w:szCs w:val="24"/>
              </w:rPr>
              <w:t>Чебоксары"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Ц71P25232I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122 091,3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Ц71P25232I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122 091,3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Ц71P25232I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122 091,3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"Дошкольное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тельное учреждение на 110 мест с ясельными группами поз. 29 в микрорайоне "Солнечный-4" (1 этап) г. Чебоксары"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Ц71P25232N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29 830,7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Ц71P25232N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29 830,7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Ц71P25232N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29 830,7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"Дошкольное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тельное учреждение на 240 мест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. "Благо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вещенский" г. Чебоксары"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Ц71P25232В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157 434,9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Ц71P25232В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157 434,9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Ц71P25232В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157 434,9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"Дошкольное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тельное учреждение на 160 мест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.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Аль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шево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 г. Чебоксары"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Ц71P25232С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136 751,9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Ц71P25232С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136 751,9</w:t>
            </w:r>
          </w:p>
        </w:tc>
      </w:tr>
      <w:tr w:rsidR="005A3205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Ц71P25232С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5A3205" w:rsidRPr="00D7747B" w:rsidRDefault="005A3205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136 751,9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10 040 348,4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общественного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</w:tr>
      <w:tr w:rsidR="00A86516" w:rsidRPr="00D7747B" w:rsidTr="002C7FDF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"Предупреждение детской 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призорности, безнадзорности и правонарушений несовершеннолетних"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"Обеспечение общественного порядка и противодействие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</w:tr>
      <w:tr w:rsidR="00A86516" w:rsidRPr="00D7747B" w:rsidTr="002C7FDF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"Предупреждение 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надзорности, беспризорности, правонарушений и антиобщественных действий несовершенн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летних, выявление и устранение причин и усл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вий, способствующих развитию этих негативных явлений"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A330100000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профильных смен для несоверше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нолетних, состоящих на профилактическом уч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A330119840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A330119840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A330119840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1 877,1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10 038 301,3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поддержка развития образования"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9 257 352,2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организаций в сфере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639 249,1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общеобразовательных организаций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551 884,1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551 884,1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551 884,1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Чувашской Республики для детей-сирот и детей, оставшихся без попечения род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54 695,4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8 253,8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8 253,8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4 951,1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7FDF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4 951,1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41 266,6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41 266,6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223,9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223,9</w:t>
            </w:r>
          </w:p>
        </w:tc>
      </w:tr>
      <w:tr w:rsidR="00A86516" w:rsidRPr="00D7747B" w:rsidTr="002C7FDF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центров психолого-педагогической, медицинской и социальной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мощи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Ц710140740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32 669,6</w:t>
            </w:r>
          </w:p>
        </w:tc>
      </w:tr>
      <w:tr w:rsidR="00A86516" w:rsidRPr="00D7747B" w:rsidTr="002C7FDF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Ц710140740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32 669,6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Ц710140740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32 669,6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"Финансовое обеспеч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получения дошкольного образования, начального общего, основного общего и средн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общего образования, среднего професси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нального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6 976 662,0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государственных 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рантий реализации прав на получение общед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ступного и бесплатного дошкольного, начальн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общего, основного общего, среднего общего образования в муниципальных общеобразов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организациях, обеспечение дополн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тельного образования детей в муниципальных общеобразовательных организациях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Ц710212010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6 976 662,0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Ц710212010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6 976 662,0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Ц710212010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6 976 662,0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"Укрепление материал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но-технической базы объектов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79 285,9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266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Укрепление материально-технической базы госу</w:t>
            </w:r>
            <w:r w:rsidR="007C266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учреждений, обеспечивающих предоставление услуг в сфере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Ц710311580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5 300,0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Ц710311580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5 300,0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7FDF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Ц710311580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5 300,0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 образовательных организаций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Ц710311660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73 985,9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Ц710311660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73 985,9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7FDF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Ц710311660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73 985,9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выплаты ежемесячного денежного вознаграждения за 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полнение функций классного руководителя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дагогическим работникам государственных и муниципальных общеобразовательных 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542 720,6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выплаты ежемесячного денежного вознаграждения за выполнение функций клас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руководителя педагогическим работникам государственных общеобразовательных 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заций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Ц710511680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2 677,0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Ц710511680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2 677,0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Ц710511680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2 677,0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сное руководство педагогическим работникам государственных и муниципальных общеобраз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вательных организаций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540 043,6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524 107,1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524 107,1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15 936,5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15 936,5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единой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зовательной информационной среды в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Ц710700000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образовательных организаций и участников дистанционного об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 получении доступа к образовательным информационным ресурсам информационно-телекоммуникационной сети "Интернет"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Ц710711730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Ц710711730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Ц710711730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в сфере поддержки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Комплексное сопровождение детей-сирот и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тей, оставшихся без попечения родителей, в том числе в период их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постинтернатной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адаптации (подготовка кандидатов в замещающие родит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ли, сопровождение замещающих семей)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Ц711311950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Ц711311950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Ц711311950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"Меры социальной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держки"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608 566,1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селки, либо поселки городского типа, либо гор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 с населением до 50 тыс. человек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Ц7114R2560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Ц7114R2560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Ц7114R2560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чающихся, получающих начальное общее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зование в государственных и муниципальных образовательных организациях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Ц7114R3040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604 566,1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Ц7114R3040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604 566,1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Ц7114R3040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604 566,1</w:t>
            </w:r>
          </w:p>
        </w:tc>
      </w:tr>
      <w:tr w:rsidR="00A86516" w:rsidRPr="00D7747B" w:rsidTr="002C7FDF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"Капитальный ремонт объектов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290 079,2</w:t>
            </w:r>
          </w:p>
        </w:tc>
      </w:tr>
      <w:tr w:rsidR="00A86516" w:rsidRPr="00D7747B" w:rsidTr="002C7FDF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42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Укрепление материально-технической базы госу</w:t>
            </w:r>
            <w:r w:rsidR="00F44276" w:rsidRPr="00F442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F442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дарственных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общеобразовательных организаций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Ц711511560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17 679,2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Ц711511560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17 679,2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Ц711511560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17 679,2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 образовательных организаций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272 400,0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272 400,0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272 400,0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отдельных мероприятий регионального проекта "Совр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менная школа"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89 087,0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(обновление) материально-техничес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кой базы для реализации основных и дополн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тельных общеобразовательных программ ци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рового и гуманитарного профилей в общеобр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организациях, расположенных в сельской местности и малых городах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Ц71E151690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75 961,8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Ц71E151690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75 961,8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2C7FDF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2C7F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Ц71E151690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75 961,8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ную деятельность исключительно по адаптир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ванным основным общеобразовательным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Ц71E151870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13 125,2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Ц71E151870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13 125,2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Ц71E151870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13 125,2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"Успех каждого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бенка"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30 286,4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турой и спортом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Ц71E250970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30 286,4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Ц71E250970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30 286,4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Ц71E250970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30 286,4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"Поддержка семей, имеющих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170,9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некоммерческих организаций в целях оказания психолого-педагогической, методической и консультати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помощи гражданам, имеющим детей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Ц71E362292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170,9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Ц71E362292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170,9</w:t>
            </w:r>
          </w:p>
        </w:tc>
      </w:tr>
      <w:tr w:rsidR="00A86516" w:rsidRPr="00D7747B" w:rsidTr="002C7FDF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Ц71E362292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2C7FD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170,9</w:t>
            </w:r>
          </w:p>
        </w:tc>
      </w:tr>
      <w:tr w:rsidR="00A86516" w:rsidRPr="00D7747B" w:rsidTr="002C7FDF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"Создание в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лике новых мест в общеобразовательных орг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низациях в соответствии с прогнозируемой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требностью и современными условиями обуч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ния" государственной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780 949,1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"Капитальный ремонт зданий государственных общеобразовательных организаций Чувашской Республики, муниц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общеобразовательных организаций, имеющих износ 50 процентов и выше"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50 145,8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зданий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и муниципальных общеобразов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в целях соблюдения тр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бований к воздушно-тепловому режиму, 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снабжению и канализации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Ц7402R2550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50 145,8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Ц7402R2550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50 145,8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Ц7402R2550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50 145,8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"Строительство (прио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ретение) и реконструкция зданий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общеобразовательных организаций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муниципальных общеобраз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вательных организаций"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17 054,0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здания структурного подразд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ления МБОУ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Шумерлинская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СОШ" под осно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ную общеобразовательную школу с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пристроем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учебного корпуса на 60 учащихся, расположе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ного по адресу: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Шумерлинский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с. Ни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няя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Кумашка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 ул. Луговая, д. 30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Ц740300110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494,0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Ц740300110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494,0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Ц740300110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494,0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пристроя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500 мест к зданию МБОУ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Цивильская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СОШ № 2" в г. Цивильск, ул. Рогожкина, д. 59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Ц740300120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16 560,0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Ц740300120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16 560,0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Ц740300120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16 560,0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отдельных мероприятий регионального проекта "Совр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менная школа"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Ц74E100000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713 749,3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пристроя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120 мест к зданию МБОУ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Шыгырданская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СОШ № 1" в с.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Шыгы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дан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 (в рамках создания новых мест в общеобраз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вательных организациях, расположенных в сел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местности и поселках городского типа)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Ц74E152301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60 679,4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Ц74E152301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60 679,4</w:t>
            </w:r>
          </w:p>
        </w:tc>
      </w:tr>
      <w:tr w:rsidR="00A86516" w:rsidRPr="00D7747B" w:rsidTr="008F73B5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Ц74E152301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60 679,4</w:t>
            </w:r>
          </w:p>
        </w:tc>
      </w:tr>
      <w:tr w:rsidR="00A86516" w:rsidRPr="00D7747B" w:rsidTr="008F73B5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"Основная общеобраз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вательная школа на 108 ученических мест в            д.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Кашмаши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Моргаушского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Республики" (в рамках создания новых мест в общеобразовательных организациях, распол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женных в сельской местности и поселках горо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ского типа)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Ц74E152302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8F73B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131 575,9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Ц74E152302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131 575,9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Ц74E152302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131 575,9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общеобразовательной школы поз. 37 в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. 3 района "Садовый" г. Чебоксары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Ц74E155209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521 494,0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Ц74E155209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521 494,0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Ц74E155209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521 494,0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"Повышение безопасности жизнедеятел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населения и территорий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терроризма и экстремистской деятельности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"Повышение безопасности жизнедеятельности населения и территорий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взаимодействия органов исполнительной власти Чувашской Республики и институтов гражда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ского общества в работе по профилактике те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роризма и экстремистской деятельности"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квалификации и обучение педаг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гов-психологов образовательных организаций по вопросам профилактики терроризма и экстр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мистской деятельности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Ц830117150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Ц830117150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4401C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Ц830117150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"Профилактическая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бота по укреплению стабильности в обществе"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конкурса по 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титеррористической тематике среди обуча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щихся общеобразовательных организаций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Ц830217160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Ц830217160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4401C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Ц830217160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деятельности молодежной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бердружины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Ц830217170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Ц830217170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4401C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Ц830217170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A86516" w:rsidRPr="00D7747B" w:rsidTr="004401CB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"Информационная раб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та по профилактике терроризма и экстремис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деятельности"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A86516" w:rsidRPr="00D7747B" w:rsidTr="004401CB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(изготовление) тематических инфо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мационных материалов, направленных на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филактику терроризма и экстремизма, пропага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ду здорового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Ц830416030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Ц830416030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4401C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Ц830416030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221 584,0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29 212,0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культуры и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29 212,0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"Культурная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29 212,0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муниципальных детских школ искусств по видам искусств путем их капитал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ремонта в рамках поддержки отрасли кул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Ц41A15519T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24 962,0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Ц41A15519T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24 962,0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Ц41A15519T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24 962,0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объекта "МАУ ДО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Аликовская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ДШИ" в рамках поддержки отрасли культуры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Ц41A15519V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Ц41A15519V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Ц41A15519V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объекта "МБУ ДО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Батыревская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ДШИ"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в рамках поддержки отрасли культуры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28" w:right="-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Ц41A15519W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2 350,0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28" w:right="-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Ц41A15519W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2 350,0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28" w:right="-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Ц41A15519W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2 350,0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192 372,0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поддержка развития образования"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191 675,3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организаций в сфере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33 206,9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дополнительного образования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13 876,1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13 876,1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13 876,1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по организационно-воспитательной работе с молодежью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8 700,4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8 700,4</w:t>
            </w:r>
          </w:p>
        </w:tc>
      </w:tr>
      <w:tr w:rsidR="00A86516" w:rsidRPr="00D7747B" w:rsidTr="004401CB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8 700,4</w:t>
            </w:r>
          </w:p>
        </w:tc>
      </w:tr>
      <w:tr w:rsidR="00A86516" w:rsidRPr="00D7747B" w:rsidTr="004401CB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учреждений, обеспечивающих предоставление услуг в сфере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10 630,4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10 630,4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10 630,4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"Организационно-мето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дическое сопровождение проведения олимпиад школьников"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5 880,6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предметных олимп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ад школьников, организация их участия во вс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российских, международных олимпиадах,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готовка учащихся к олимпиадам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Ц710611700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5 880,6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Ц710611700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5 880,6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Ц710611700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5 880,6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проектов и мероприятий по инновационному развитию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50 175,1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государственной итоговой аттест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и мониторинг качества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Ц710919120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50 175,1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Ц710919120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50 175,1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Ц710919120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50 175,1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"Капитальный ремонт объектов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4 160,4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 образовательных организаций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4 160,4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4 160,4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4 160,4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"Успех каждого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бенка"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78 208,2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дополнительного образования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Ц71E240560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26 846,0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Ц71E240560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26 846,0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Ц71E240560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26 846,0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Ц71E251730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12 750,6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Ц71E251730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12 750,6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Ц71E251730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12 750,6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ключевых центров развития детей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Ц71E251750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4 503,8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Ц71E251750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4 503,8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4401C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Ц71E251750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4 503,8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мобильных технопарков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Ц71E252470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34 107,8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Ц71E252470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34 107,8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Ц71E252470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34 107,8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"Цифровая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20 044,1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Ц71E452190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20 044,1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Ц71E452190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20 044,1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Ц71E452190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20 044,1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"Молодежь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лики" государственной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696,7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"Подготовка вожатых, педагогов и инструкторов к организации работы по воспитанию и оздоровлению детей и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ростков в условиях оздоровительных и специ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лизированных (профильных) лагерей"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мероприятий, направленных на подготовку вожатых, педагогов и инструкторов к организации работы по воспитанию и оздоро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 детей и подростков в условиях оздоров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тельных и специализированных (профильных) лагерей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Ц720512160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Ц720512160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Ц720512160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социально ориентированных некоммерч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ских организаций по предоставлению социал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услуг"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Ц720700000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частным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тельным организациям, осуществляющим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зовательную деятельность по дополнительным общеобразовательным программам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Ц720717730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Ц720717730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Ц720717730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1 430 366,4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57 176,9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"Развитие кадровых ресурсов в здравоохранении" государственной программы Чувашской Республики "Развитие здравоохран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57 176,9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ханизмов и условий приема на целевое обучение абитуриентов в профессиональные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тельные организации и образовательные 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зации высшего образования с целью последу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щего их трудоустройства в медицинские 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зации, находящиеся в ведении Минздрава Чув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шии. Создание условий для непрерывного об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медицинских работников (наличие в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формационно-телекоммуникационной сети "И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тернет" электронных пособий, справочников, профильных журналов)"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57 176,9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профессиональных образовательных организ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ций Чувашской Республики, осуществляющих подготовку специалистов в сфере здравоохран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Ц250340100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57 176,9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Ц250340100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57 176,9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Ц250340100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57 176,9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84 062,2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культуры и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84 062,2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образования в сфере культуры и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84 062,2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Выплаты стипендий обучающимся и студентам государственных образовательных организаций Чувашской Республики в сфере культуры и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кусства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3 242,2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3 242,2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3 242,2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профессиональных образовательных организ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ций Чувашской Республики в сфере культуры и искусства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Ц410640370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80 820,0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Ц410640370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80 820,0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Ц410640370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80 820,0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48 195,8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"Развитие спорта высших дост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жений и системы подготовки спортивного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зерва" государственной программы Чувашской Республики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48 195,8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"Содержание спорти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школ олимпийского резерва, спортивных школ, училища олимпийского резерва, центра спортивной подготовки"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48 195,8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республиканских спортивных школ олимпийского резерва, спо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тивных школ, училища олимпийского резерва, центра спортивной подготовки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48 195,8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48 195,8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48 195,8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1 219 206,1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поддержка развития образования"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1 144 242,9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организаций в сфере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1 117 025,9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профессиональных образовательных организ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ций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1 117 025,9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1 117 025,9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1 117 025,9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"Финансовое обеспеч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получения дошкольного образования, на</w:t>
            </w:r>
            <w:r w:rsidR="004401C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чального общего, основного общего и среднего общего образования, среднего профессионал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16 383,5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профессиональным образовательным организациям на обучение по образовательным программам среднего профе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Ц710217220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16 383,5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Ц710217220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16 383,5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Ц710217220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16 383,5</w:t>
            </w:r>
          </w:p>
        </w:tc>
      </w:tr>
      <w:tr w:rsidR="00A86516" w:rsidRPr="00D7747B" w:rsidTr="004401CB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"Укрепление материал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но-технической базы объектов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4401C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9 833,5</w:t>
            </w:r>
          </w:p>
        </w:tc>
      </w:tr>
      <w:tr w:rsidR="00A86516" w:rsidRPr="00D7747B" w:rsidTr="004401CB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01C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Укрепление материально-технической базы госу</w:t>
            </w:r>
            <w:r w:rsidR="004401C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профессиональных образовател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организаций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Ц710311570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9 833,5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Ц710311570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9 833,5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Ц710311570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9 833,5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"Стипендии, гранты, премии и денежные поощрения"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Гранты Главы Чувашской Республики для 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дентов государственных профессиональных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организаций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Ц711111930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Ц711111930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Ц711111930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"Комплексное развитие профе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сионального образования в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лике" государственной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74 963,2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"Молодые професс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оналы"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Ц73E600000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74 963,2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инфраструктуры и содержания профессионального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18 009,2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16 502,2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14570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4570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4570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4570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16 502,2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1 507,0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1 507,0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и распространение в системе средн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профессионального образования новых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технологий и формы опережающей профессиональной подготовки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Ц73E651770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44 924,0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Ц73E651770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44 924,0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Ц73E651770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44 924,0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соответствия их материально-технической базы современным требованиям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Ц73E661624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12 030,0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Ц73E661624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12 030,0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Ц73E661624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14570B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Ц73E661624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11 030,0</w:t>
            </w:r>
          </w:p>
        </w:tc>
      </w:tr>
      <w:tr w:rsidR="00A86516" w:rsidRPr="00D7747B" w:rsidTr="0014570B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21 725,4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"Обеспечение условий доступн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приоритетных объектов и услуг в приор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тетных сферах жизнедеятельности инвалидов и других маломобильных групп населения"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21 725,4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уровня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ступности приоритетных объектов и услуг в приоритетных сферах жизнедеятельности инв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лидов и других маломобильных групп насел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21 725,4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субъектах Российской Федерации базовых профессиональных образовательных организаций, обеспечивающих поддержку рег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ональных систем инклюзивного профессионал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образования инвалидов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Ч8102R0276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21 725,4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Ч8102R0276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21 725,4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Ч8102R0276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21 725,4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136 060,4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26 152,4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кадровых ресурсов в здравоохранении" государственной программы Чувашской Республики "Развитие здравоохран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26 152,4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ханизмов и условий приема на целевое обучение абитуриентов в профессиональные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тельные организации и образовательные 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зации высшего образования с целью последу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щего их трудоустройства в медицинские 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зации, находящиеся в ведении Минздрава Чув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шии. Создание условий для непрерывного об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медицинских работников (наличие в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формационно-телекоммуникационной сети "И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тернет" электронных пособий, справочников, профильных журналов)"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26 152,4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дополнительного профессионального образования Чувашской Республики в сфере здравоохранения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Ц250340110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26 152,4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Ц250340110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26 152,4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Ц250340110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26 152,4</w:t>
            </w:r>
          </w:p>
        </w:tc>
      </w:tr>
      <w:tr w:rsidR="00A86516" w:rsidRPr="00D7747B" w:rsidTr="0014570B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108 528,5</w:t>
            </w:r>
          </w:p>
        </w:tc>
      </w:tr>
      <w:tr w:rsidR="00A86516" w:rsidRPr="00D7747B" w:rsidTr="0014570B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"Государственная поддержка раз</w:t>
            </w:r>
            <w:r w:rsidR="0014570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вития образования" государственной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1457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108 528,5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организаций в сфере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48 668,3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дополнительного профессионального образования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Ц710146010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48 668,3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Ц710146010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48 668,3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Ц710146010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48 668,3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"Укрепление материал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но-технической базы объектов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1 868,0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42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Укрепление материально-технической базы госу</w:t>
            </w:r>
            <w:r w:rsidR="00F44276" w:rsidRPr="00F442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F442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дарственных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организаций дополнительного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фессионального образования Чувашской Рес</w:t>
            </w:r>
            <w:r w:rsidR="0014570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Ц710311610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1 868,0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</w:t>
            </w:r>
            <w:r w:rsidR="0014570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 учреждениям и иным некоммерческим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Ц710311610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1 868,0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Ц710311610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1 868,0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"Учитель будущего"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57 992,2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Организационно-методическое сопровождение проведения аттестации педагогических работн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ков в соответствии со статьей 49 Федерального закона от 29 декабря 2012 года № 273-ФЗ "Об образовании в Российской Федерации"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Ц71E511800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5 751,8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Ц71E511800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5 751,8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Ц71E511800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5 751,8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мастерства и квалификации педагогов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Ц71E551620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52 240,4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Ц71E551620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52 240,4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Ц71E551620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52 240,4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"Экономическое развитие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</w:tr>
      <w:tr w:rsidR="00A86516" w:rsidRPr="00D7747B" w:rsidTr="0014570B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системы государственного стратегического управления" 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"Экономическое развитие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</w:tr>
      <w:tr w:rsidR="00A86516" w:rsidRPr="00D7747B" w:rsidTr="0014570B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"Подготовка управле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ческих кадров высшего и среднего звена в соо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ветствии с Государственным планом подготовки управленческих кадров для организаций наро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хозяйства Российской Федерации"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570B" w:rsidRPr="00D7747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570B" w:rsidRDefault="0014570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обучения специалистов в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Ч1104R0661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Ч1104R0661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14570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4570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14570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14570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Ч1104R0661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1 379,5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66 931,1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66 931,1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культуры и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66 931,1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образования в сфере культуры и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63 373,8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Выплаты стипендий обучающимся и студентам государственных образовательных организаций Чувашской Республики в сфере культуры и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кусства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7 423,0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7 423,0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7 423,0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организаций высшего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Чувашской Республики в сфере культуры и искусства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Ц410640380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55 950,8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Ц410640380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55 950,8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Ц410640380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55 950,8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условий для оказания доступных и качественных услуг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учреждениями культуры, архив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 и образовательными организациями в сфере культуры и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3 557,3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Укрепление материально-технической базы госу</w:t>
            </w:r>
            <w:r w:rsidR="00B21E4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образовательных организаций в сфере культуры и искусства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3 557,3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3 557,3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3 557,3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79 840,7</w:t>
            </w:r>
          </w:p>
        </w:tc>
      </w:tr>
      <w:tr w:rsidR="00A86516" w:rsidRPr="00D7747B" w:rsidTr="00B21E4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общественного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A86516" w:rsidRPr="00D7747B" w:rsidTr="00B21E4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"Профилактика незаконного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требления наркотических средств и психотро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веществ, наркомании в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лике" государственной программы Чувашской Республики "Обеспечение общественного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ганизационно-правового и ресурсного обеспеч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антинаркотической деятельности в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по выявлению нем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дицинского потребления наркотических средств и психотропных веществ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A320315190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A320315190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A320315190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11 845,1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медицинской реабил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тации и санаторно-курортного лечения, в том числе детей"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здравоохран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11 845,1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санаторно-курортного лечения, в том числе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11 845,1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отдыха и оздоровления детей, имеющих медицинские показания, в санаторно-курортных организациях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Ц240217070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11 845,1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Ц240217070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11 845,1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Ц240217070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11 845,1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52 554,0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социальной поддержки семьи и детей"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52 554,0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по проведению оздоровительной кампании детей, в том числе детей, находящихся в трудной жизненной ситуации"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52 554,0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отдыха и оздоровления детей, в том числе детей, находящихся в трудной жи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ненной ситуации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52 554,0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45 776,6</w:t>
            </w:r>
          </w:p>
        </w:tc>
      </w:tr>
      <w:tr w:rsidR="00A86516" w:rsidRPr="00D7747B" w:rsidTr="00B21E4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45 776,6</w:t>
            </w:r>
          </w:p>
        </w:tc>
      </w:tr>
      <w:tr w:rsidR="00A86516" w:rsidRPr="00D7747B" w:rsidTr="00B21E4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6 777,4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6 487,6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289,8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14 941,6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"Молодежь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лики" государственной программы Чувашской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8 548,8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по вовл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чению молодежи в социальную практику"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1 801,6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по вовлечению мол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дежи в социальную практику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1 801,6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815,2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815,2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961,4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961,4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"Государственная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держка талантливой и одаренной молодежи"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молодежные премии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Ц720212130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Ц720212130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Ц720212130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отдыха де</w:t>
            </w:r>
            <w:r w:rsidR="00B21E4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специализированных (профильных) смен (лагерей)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Ц720312140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Ц720312140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Ц720312140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"Социальная акти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ность"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Ц72E800000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5 828,2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Всероссийского конкурса лучших региональных практик поддержки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"Регион добрых дел"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Ц72E854120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5 828,2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Ц72E854120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5 828,2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Ц72E854120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5 828,2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"Патриотическое воспитание и допризывная подготовка молодежи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Ц760000000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6 392,8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физической культуры и допризывной подготовки молодежи"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Ц760200000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6 392,8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воспитание детей и допризывную подготовку молодежи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6 392,8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4 178,8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4 178,8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2 044,0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2 044,0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44 438,6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44 438,6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поддержка развития образования"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44 438,6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организаций в сфере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43 893,4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научных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Ц710140630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43 893,4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Ц710140630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43 893,4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Ц710140630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43 893,4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"Выполнение научно-исследовательских и опытно-конструкторских работ"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научно-исследовательских и опы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но-конструкторских работ по государственным контрактам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Ц710411670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Ц710411670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Ц710411670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111 172,9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338,9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культуры и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образования в сфере культуры и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участия художественно одаренных детей и молодежи в творческих проектах, в том числе в молодежных Дельфийских играх России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Ц410611040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Ц410611040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Ц410611040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"Укрепление единства росси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нации и этнокультурное развитие народов Чувашской Республики"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кул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Закона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"О языках в Чувашской Республике". Интенсификация научного изуч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чувашского языка, литературы и фольклора"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Ц420700000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функционирования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и иных языков в системе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Ц420711350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Ц420711350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Ц420711350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104 391,3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поддержка развития образования"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60 033,4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организаций в сфере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16 166,7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учреждений, обеспечивающих предоставление услуг в сфере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16 166,7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16 166,7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16 166,7</w:t>
            </w:r>
          </w:p>
        </w:tc>
      </w:tr>
      <w:tr w:rsidR="00A86516" w:rsidRPr="00D7747B" w:rsidTr="00B21E4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единой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зовательной информационной среды в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Ц710700000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</w:tr>
      <w:tr w:rsidR="00A86516" w:rsidRPr="00D7747B" w:rsidTr="00B21E4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государственных образовательных организаций Чувашской Республики, муниц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образовательных организаций "пла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форменными" специализированными програм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продуктами для внедрения автоматизир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ванной системы управления образовательными организациями и ведения электронного док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ментооборота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Ц710711740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Ц710711740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Ц710711740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проектов и мероприятий по инновационному развитию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4 643,3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инновационному развитию системы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2 593,1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2 538,1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2 538,1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в области образования для детей и молодежи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Ц710911850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534,2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Ц710911850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534,2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Ц710911850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534,2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независимой оценки качества усл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вий оказания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Ц710918200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466,0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Ц710918200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466,0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Ц710918200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466,0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информационно-коммуникационной кампании, направленной на освещение меропр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ятий в рамках региональных проектов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Ц710919580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Ц710919580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Ц710919580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1 050,0</w:t>
            </w:r>
          </w:p>
        </w:tc>
      </w:tr>
      <w:tr w:rsidR="00A86516" w:rsidRPr="00D7747B" w:rsidTr="00B21E4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"Стипендии, гранты, премии и денежные поощрения"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37 177,0</w:t>
            </w:r>
          </w:p>
        </w:tc>
      </w:tr>
      <w:tr w:rsidR="00A86516" w:rsidRPr="00D7747B" w:rsidTr="00B21E4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Именные стипендии Главы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для обучающихся общеобразовательных организаций и организаций дополнительного образования в Чувашской Республике, дости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ших наилучших результатов в изучении основ наук и искусств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Ц711111890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Ц711111890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ED072E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Ц711111890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ED072E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Специальные стипендии Главы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 для представителей молодежи и 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дентов за особую творческую устремленность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Ц711111900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21 960,0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Ц711111900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21 960,0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Ц711111900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21 960,0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Главы Чувашской Республики за особые успехи в изучении физики и математики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Ц711111920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1 872,0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Ц711111920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1 872,0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Ц711111920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1 872,0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Ежегодные денежные поощрения и гранты Гл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 Чувашской Республики для поддержки инн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ваций в сфере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Ц711116400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12 700,0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Ц711116400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12 700,0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Ц711116400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12 700,0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Гранты Главы Чувашской Республики для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держки поисковых отрядов при образовательных организациях, молодежных поисковых отрядов и объединений в Чувашской Республике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Ц711116410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Ц711116410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Ц711116410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"Модернизация системы воспитания детей и молодежи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834,8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новогодних праз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ничных представлений, участие в общеросси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новогодней елке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834,8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314,8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314,8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в сфере поддержки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839,3</w:t>
            </w:r>
          </w:p>
        </w:tc>
      </w:tr>
      <w:tr w:rsidR="00A86516" w:rsidRPr="00D7747B" w:rsidTr="00B21E4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инфраструктуры комплексного сопр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вождения детей-сирот, организация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канских слетов, конкурсов, конференций, сем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наров, круглых столов, форумов и др.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Ц711311960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</w:tr>
      <w:tr w:rsidR="00A86516" w:rsidRPr="00D7747B" w:rsidTr="00B21E4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Ц711311960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Ц711311960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квалификации и обучение педагогов и специалистов сферы защиты прав детей-сирот и информационное сопровождение жизнеуст</w:t>
            </w:r>
            <w:r w:rsidR="00B21E4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ройства детей-сирот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Ц711311970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89,3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Ц711311970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89,3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Ц711311970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89,3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44 357,9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44 357,9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35 049,4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34 413,0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34 413,0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636,4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636,4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 в целях осуществления полномочий Российской Федерации по контролю качества образования, лицензированию и государственной аккредит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образовательной деятельности, надзору и контролю за соблюдением законодательства в области образования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1 559,0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1 221,9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1 221,9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337,1</w:t>
            </w:r>
          </w:p>
        </w:tc>
      </w:tr>
      <w:tr w:rsidR="00A86516" w:rsidRPr="00D7747B" w:rsidTr="00B21E42">
        <w:trPr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337,1</w:t>
            </w:r>
          </w:p>
        </w:tc>
      </w:tr>
      <w:tr w:rsidR="00A86516" w:rsidRPr="00D7747B" w:rsidTr="00B21E4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Федер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в соответствии с частью 1 статьи 7 Фед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рального закона от 29 декабря 2012 года № 273-ФЗ "Об образовании в Российской Федерации" полномочий Российской Федерации в сфере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разования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1E42" w:rsidRPr="00D7747B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1E42" w:rsidRDefault="00B21E4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7 749,5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6 669,5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6 669,5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транспортной системы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"Безопасность дорожного движ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ния" государственной программы Чувашской Республики "Развитие транспортной системы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"Безопасность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рожного движения"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электронной техники и оборуд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вания для обучения детей разных возрастных категорий безопасному поведению на дороге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Ч23R315480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Ч23R315480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Ч23R315480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1 020,0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наглядных учебных и методич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ских материалов для организаций, осуществл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ющих обучение детей, работу по профилактике детского дорожно-транспортного травматизма, обеспечение учащихся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световозвращающими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элементами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Ч23R319480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Ч23R319480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Ч23R319480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Ежегодное проведение конкурсов, мероприятий, направленных на повышение безопасности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рожного движения и культуры поведения детей на дороге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270,0</w:t>
            </w:r>
          </w:p>
        </w:tc>
      </w:tr>
      <w:tr w:rsidR="00A86516" w:rsidRPr="00D7747B" w:rsidTr="00B21E4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B21E4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270,0</w:t>
            </w:r>
          </w:p>
        </w:tc>
      </w:tr>
      <w:tr w:rsidR="00A86516" w:rsidRPr="00D7747B" w:rsidTr="00B21E42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3 722,7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7C266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7C266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3 722,7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"Подготовка кадров для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организация профессионал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развития государственных гражданских служащих Чувашской Республики, реализация инновационных обучающих программ, внедр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технологии оценки управленческих комп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тенций в систему планирования карьерного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ста лиц, замещающих государственные должн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Чувашской Республики, муниципальные должности, должности государственной гра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данской службы Чувашской Республики, дол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муниципальной службы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публике, лиц, состоящих в резерве управленч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ских кадров Чувашской Республики и Молоде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 кадровом резерве при Главе Чувашской Республики, кадровом резерве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 и кадровых резервах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1 706,7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Переподготовка и повышение квалификации кадров для государственной гражданской слу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бы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1 656,7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375,6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375,6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1 281,1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1 281,1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дней карьеры в системе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управления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Ч520215920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A86516" w:rsidRPr="00D7747B" w:rsidTr="00777683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Ч520215920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A86516" w:rsidRPr="00D7747B" w:rsidTr="00777683">
        <w:trPr>
          <w:trHeight w:val="288"/>
        </w:trPr>
        <w:tc>
          <w:tcPr>
            <w:tcW w:w="5282" w:type="dxa"/>
            <w:vAlign w:val="bottom"/>
          </w:tcPr>
          <w:p w:rsidR="00A86516" w:rsidRPr="00B21E42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21E4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Ч520215920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7776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"Внедрение на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гражданской службе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 современных кадровых технологий"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эксперимента по формированию и развитию профессиональной культуры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органа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Ч520316840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Ч520316840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777683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7768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7768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7768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Ч520316840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конкурса среди организаций на определение лучшей практики внедрения и развития наставничества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Ч520316850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Ч520316850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777683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7768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7768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7768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Ч520316850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"Формирование и эффе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тивное использование кадровых резервов"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1 600,0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конкурса "Упра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ленческая команда"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Ч520416860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Ч520416860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777683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7768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7768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7768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Ч520416860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качества управленческих кадров в целях обеспечения эффективного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управления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Ч520416870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Ч520416870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777683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7768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7768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7768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Ч520416870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216,0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116,0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116,0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6F14A9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116,0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конкурса "Лучший государственный гражданский служащий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Ч520516880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A86516" w:rsidRPr="00D7747B" w:rsidTr="006F14A9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Ч520516880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A86516" w:rsidRPr="00D7747B" w:rsidTr="006F14A9">
        <w:trPr>
          <w:trHeight w:val="288"/>
        </w:trPr>
        <w:tc>
          <w:tcPr>
            <w:tcW w:w="5282" w:type="dxa"/>
            <w:vAlign w:val="bottom"/>
          </w:tcPr>
          <w:p w:rsidR="00A86516" w:rsidRPr="006F14A9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Ч520516880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shd w:val="clear" w:color="auto" w:fill="FFFFFF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FFFFF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shd w:val="clear" w:color="auto" w:fill="FFFFFF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FFFFFF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1 128 063,3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1 027 707,9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1 027 707,9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культуры и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1 01</w:t>
            </w:r>
            <w:r w:rsidR="00ED072E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ED072E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"Сохранение, использ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вание, популяризация и государственная охрана объектов культурного наследия"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49 523,6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охрана объектов культурного наследия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Ц410110910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15 860,1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Ц410110910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15 860,1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Ц410110910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15 860,1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проектно-изыскательских, против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аварийных, консервационных, восстановител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и ремонтно-реставрационных работ на об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ектах культурного наследия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Ц410118380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29 118,0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Ц410118380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1 925,6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Ц410118380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1 925,6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Ц410118380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27 192,4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Ц410118380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27 192,4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БУ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Госцентр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охране культурного наследия" Минкультуры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Ц410140400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4 545,5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Ц410140400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4 545,5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Ц410140400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4 545,5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100 478,0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Централизованное комплектование книжных фондов общедоступных библиотек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Ц410210930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3 816,5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Ц410210930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3 816,5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6F14A9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Ц410210930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3 816,5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информатизации государственных общедоступных библиотек и обеспечению сохранности библиотечных фондов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Ц410210940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808,9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Ц410210940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808,9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Ц410210940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808,9</w:t>
            </w:r>
          </w:p>
        </w:tc>
      </w:tr>
      <w:tr w:rsidR="00A86516" w:rsidRPr="00D7747B" w:rsidTr="006F14A9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библиотек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Ц410240410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95 852,6</w:t>
            </w:r>
          </w:p>
        </w:tc>
      </w:tr>
      <w:tr w:rsidR="00A86516" w:rsidRPr="00D7747B" w:rsidTr="006F14A9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Ц410240410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95 852,6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Ц410240410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95 852,6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музейного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79 966,0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Пополнение фондов государственных музеев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Ц410310950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6 258,6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Ц410310950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6 258,6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Ц410310950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6 258,6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зеев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Ц410340730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73 707,4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Ц410340730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73 707,4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Ц410340730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73 707,4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професси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нального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465 814,9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творческих проектов професси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нальных коллективов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Ц410510960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Ц410510960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Ц410510960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Ц410510960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инновационных программ в сфере культуры и искусства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Ц410510970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Ц410510970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Ц410510970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создания и деятельности социально ориентированных некоммерческих организаций, организаций, оказывающих услуги в сфере кул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Ц410510980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Ц410510980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Ц410510980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сохранения и развития исполнительских и изобразительных искусств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Ц410511020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Ц410511020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6F14A9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Ц410511020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A86516" w:rsidRPr="00D7747B" w:rsidTr="006F14A9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фестивальной и гастрольной де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тельности театрально-концертных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2 495,6</w:t>
            </w:r>
          </w:p>
        </w:tc>
      </w:tr>
      <w:tr w:rsidR="00A86516" w:rsidRPr="00D7747B" w:rsidTr="006F14A9">
        <w:trPr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2 495,6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2 395,6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атрально-концертных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453 138,6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453 138,6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90 956,0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362 182,6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"Сохранение и развитие народного творчества"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Ц410700000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34 985,5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развития народного тво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чества и культурно-досуговой деятельности населения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Ц410711070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194,4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Ц410711070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194,4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Ц410711070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194,4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 культурно-досугового типа и народного творчества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Ц410740390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34 791,1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Ц410740390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34 791,1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Ц410740390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34 791,1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"Поддержка детского и юношеского творчества"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Ц410900000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поддержке творческой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детей в государственных учреждениях культуры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6F14A9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175,0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"Проведение междун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родных, всероссийских, межрегиональных,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публиканских мероприятий в сфере культуры и искусства, архивного дела"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27 502,3</w:t>
            </w:r>
          </w:p>
        </w:tc>
      </w:tr>
      <w:tr w:rsidR="00A86516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фестивалей, торж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ственных вечеров, концертов и иных зрелищных мероприятий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86516" w:rsidRPr="00D7747B" w:rsidRDefault="00A86516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26 602,3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12 726,1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6F14A9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12 726,1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13 876,2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753,2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13 123,0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конкурсов, научно-практических конференций, чтений, круглых столов, выставок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Ц411018570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Ц411018570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Ц411018570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условий для оказания доступных и качественных услуг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учреждениями культуры, архив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 и образовательными организациями в сфере культуры и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57 271,4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266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Укрепление материально-технической базы госу</w:t>
            </w:r>
            <w:r w:rsidR="007C266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музеев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3 321,0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3 321,0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3 321,0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266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Укрепление материально-технической базы госу</w:t>
            </w:r>
            <w:r w:rsidR="007C266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театрально-концертных учрежд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17 288,3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17 288,3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6 361,9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10 926,4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266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Укрепление материально-технической базы госу</w:t>
            </w:r>
            <w:r w:rsidR="007C266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учреждений в сфере культурно-досугового обслуживания населения и туризма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14 488,3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14 488,3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Ц411114870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14 488,3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укрепл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материально-технической базы театров в населенных пунктах с численностью населения до 300 тысяч человек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Ц4111R4660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5 727,4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Ц4111R4660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5 727,4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Ц4111R4660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5 727,4</w:t>
            </w:r>
          </w:p>
        </w:tc>
      </w:tr>
      <w:tr w:rsidR="00ED072E" w:rsidRPr="00D7747B" w:rsidTr="006F14A9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технич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ское оснащение детских и кукольных театров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Ц4111R5170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16 446,4</w:t>
            </w:r>
          </w:p>
        </w:tc>
      </w:tr>
      <w:tr w:rsidR="00ED072E" w:rsidRPr="00D7747B" w:rsidTr="006F14A9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Ц4111R5170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16 446,4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Ц4111R5170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16 446,4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"Строительство и реко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струкция учреждений культуры, архивов,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организаций в сфере культуры и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1 743,0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нового здания архива                           БУ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Госархив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современной истории Чувашской Республики" Минкультуры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Ц411216081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1 743,0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Ц411216081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1 743,0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Ц411216081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1 743,0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муниципал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 культуры"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113 505,8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сельского дома культуры в с. Первомайское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Ц411500360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940,0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Ц411500360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940,0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Ц411500360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940,0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многофункционального центра культуры и досуга в Заволжье г. Чебоксары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Ц411500530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Ц411500530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Ц411500530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 учреждений культурно-досугового типа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Ц411515340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42 237,2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Ц411515340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42 237,2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Ц411515340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42 237,2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 музеев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Ц411515450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40 823,7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Ц411515450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40 823,7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Ц411515450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40 823,7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 библиотек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Ц411519830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Ц411519830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Ц411519830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но-технической базы домов культуры в населе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пунктах с числом жителей до 50 тысяч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ловек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Ц4115R4670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14 704,9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Ц4115R4670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14 704,9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Ц4115R4670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14 704,9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Выплата денежного поощрения лучшим мун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ципальным учреждениям культуры, находящи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ся на территориях сельских поселений, и их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ботникам в рамках поддержки отрасли культуры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Ц4115R5194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Ц4115R5194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3 300,0</w:t>
            </w:r>
          </w:p>
        </w:tc>
      </w:tr>
      <w:tr w:rsidR="00ED072E" w:rsidRPr="00D7747B" w:rsidTr="006F14A9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Ц4115R5194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3 300,0</w:t>
            </w:r>
          </w:p>
        </w:tc>
      </w:tr>
      <w:tr w:rsidR="00ED072E" w:rsidRPr="00D7747B" w:rsidTr="006F14A9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"Культурная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76 751,7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сельского дома культуры в                 д.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Ямбай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Урмарского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Ц41A100370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Ц41A100370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Ц41A100370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сельского дома культуры на            150 мест в с. Новое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Чурашево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Ибресинского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Ц41A100380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Ц41A100380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Ц41A100380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сельского дома культуры на            100 посадочных мест по адресу: Чувашская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публика, Красноармейский район, д.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Яманаки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  ул. Центральная, д. 1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Ц41A100390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Ц41A100390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Ц41A100390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сельского дома культуры на          100 мест по адресу: Чувашская Республика,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Моргаушский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 д.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Рыкакасы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 ул. Озерная,    д. 22а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Ц41A100400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Ц41A100400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Ц41A100400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"Многофункциональный центр культурного развития в г. Мариинский Посад"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Ц41A152330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Ц41A152330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Ц41A152330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Ц41A154540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Ц41A154540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Ц41A154540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зданий учреждений кул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турно-досугового типа в сельской местности в рамках поддержки отрасли культуры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Ц41A15519I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31 897,5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Ц41A15519I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31 897,5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Ц41A15519I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31 897,5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сельского дома культуры на          150 мест по ул. Молодежная, 16 в д.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Ярабайкасы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Моргаушского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Ц41A15519P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33 354,2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Ц41A15519P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33 354,2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Ц41A15519P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33 354,2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сельского дома культуры на             100 мест по ул. М. Трубиной в с.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Байгулово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ловского района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Ц41A15519Q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Ц41A15519Q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Ц41A15519Q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"Творческие люди"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1 391,2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творческих проектов некоммерч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ских организаций в области музыкального, теа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рального и изобразительного искусства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фестивалей детского творчества всех жанров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республиканских ф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стивалей любительских творческих коллективов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функционирование центров непр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рывного образования и повышения квалифик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творческих и управленческих кадров в сф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 культуры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выставочных проектов о культу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ценностях народов России в республика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ских и муниципальных музеях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</w:tr>
      <w:tr w:rsidR="00ED072E" w:rsidRPr="00D7747B" w:rsidTr="006F14A9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Ц41A218480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</w:tr>
      <w:tr w:rsidR="00ED072E" w:rsidRPr="00D7747B" w:rsidTr="006F14A9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"Цифровая культура"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онлайн-трансляций мероприятий, размещаемых на портале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Культура.РФ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Ц41A318500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Ц41A318500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Ц41A318500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Ц41A354530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Ц41A354530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Ц41A354530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"Укрепление единства росси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нации и этнокультурное развитие народов Чувашской Республики"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кул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8 649,5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"Сопровождение сист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мы мониторинга состояния межнациональных отношений и раннего предупреждения межн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циональных конфликтов"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социологического исследования "Этнокультурное развитие и межнациональные отношения в Чувашской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Ц420111240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Ц420111240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6F14A9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Ц420111240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"Профилактика этноп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литического и религиозно-политического эк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тремизма, ксенофобии"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56,9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развитие межконфессионал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согласия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56,9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6F14A9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"Оказание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грантовой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поддержки общественным инициативам в сфере укрепления гражданского единства и гармониз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межнациональных отношений"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5 447,9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инициатив в сфере гармонизации межнациональных отношений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Ц420411310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Ц420411310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6F14A9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Ц420411310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Поддержка общественных инициатив и мер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приятий, направленных на формирование и укрепление гражданского патриотизма и 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сийской гражданской идентичности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66,9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укреплению еди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ства российской нации и этнокультурному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витию народов России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Ц4204R5160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5 050,5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Ц4204R5160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5 050,5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Ц4204R5160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1 010,1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Ц4204R5160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4 040,4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"Этнокультурное 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тие народов Чувашской Республики, включая оказание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грантовой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поддержки общественным инициативам"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3 046,7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Межрегиональные и международные культу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ные связи. Поддержка чувашской диаспоры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229,7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129,7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6F14A9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129,7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укреплению еди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ства российской нации и этнокультурному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витию народов России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Ц4206R5160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2 817,0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Ц4206R5160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2 817,0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Ц4206R5160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2 817,0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"Поддержка и развитие чтения в Чувашской Республике"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кул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мероприятий, направленных на популяриз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цию чтения и библиотечного дела"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Реализация библиотечных проектов, направле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на расширение и сохранение круга читат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Ц430118660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Ц430118660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Ц430118660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информационно-издательской де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тельности государственных библиотек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Ц430118670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Ц430118670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Ц430118670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системы переподготовки и повышения квалификации специалистов в обл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библиотечного дела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Ц430118680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Ц430118680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Ц430118680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"Сохранение, изучение и 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тие чувашского языка"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кул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Ц450000000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5 715,0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условий для полномасштабного функционирования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ского языка в информационно-коммуни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кацион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ном пространстве"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Ц450200000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5 715,0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устойчивого механизма компле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тования общедоступных библиотек, библиотек общеобразовательных организаций и методич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ских кабинетов дошкольных образовательных организаций Чувашской Республики методич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ской, научно-популярной и художественной 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тературой, общественно-политическими, детско-юношескими газетами и журналами на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ском языке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Ц450200450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Ц450200450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Ц450200450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3 500,0</w:t>
            </w:r>
          </w:p>
        </w:tc>
      </w:tr>
      <w:tr w:rsidR="00966272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 продвижение Электронной библи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теки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Ц450200810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2 215,0</w:t>
            </w:r>
          </w:p>
        </w:tc>
      </w:tr>
      <w:tr w:rsidR="00966272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Ц450200810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2 215,0</w:t>
            </w:r>
          </w:p>
        </w:tc>
      </w:tr>
      <w:tr w:rsidR="00966272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Ц450200810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966272" w:rsidRPr="00D7747B" w:rsidRDefault="00966272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2 215,0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кинемат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графии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100 355,4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98 824,9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"Развитие культуры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культуры и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75 623,1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"Сохранение, использ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вание, популяризация и государственная охрана объектов культурного наследия"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1 919,3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 в целях осуществления полномочий Российской Федерации по государственной охране объектов культурного наследия федерального значения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Ц410100270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Ц410100270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Ц410100270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Федер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в соответствии с пунктом 1 статьи 9</w:t>
            </w:r>
            <w:r w:rsidR="00E5397B" w:rsidRPr="00D774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рального закона от 25 июня 2002 года № 73-ФЗ "Об объектах культурного наследия (памятниках истории и культуры) народов Российской Фед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рации" полномочий Российской Федерации в отношении объектов культурного наследия за счет субвенции, предоставляемой из федерал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1 784,9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1 252,1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1 252,1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532,8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6F14A9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532,8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архивного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хранения, комплектования, учета и использования документов Архивного фонда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</w:tr>
      <w:tr w:rsidR="00ED072E" w:rsidRPr="00D7747B" w:rsidTr="006F14A9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професси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нального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F14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</w:tr>
      <w:tr w:rsidR="00ED072E" w:rsidRPr="00D7747B" w:rsidTr="006F14A9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Ежемесячные выплаты государственных 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пендий для выдающихся деятелей науки, лит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ратуры и искусства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Ц410511000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Ц410511000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Ц410511000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"Бухгалтерское, фина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совое и хозяйственно-эксплуатационное обсл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живание государственных учреждений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подведомственных Министе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ству культуры, по делам национальностей и 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хивного дела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Ц410800000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72 210,2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функционирования БУ "Центр ф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нансового и хозяйственного обеспечения" Ми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культуры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Ц410840440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72 210,2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Ц410840440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72 210,2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Ц410840440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72 210,2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условий для оказания доступных и качественных услуг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учреждениями культуры, архив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 и образовательными организациями в сфере культуры и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независимой оценки качества усл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вий оказания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Ц411118200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Ц411118200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6F14A9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Ц411118200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кул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23 201,8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23 201,8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23 201,8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22 816,1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22 816,1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333,6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6F14A9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6F14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333,6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52,1</w:t>
            </w:r>
          </w:p>
        </w:tc>
      </w:tr>
      <w:tr w:rsidR="00ED072E" w:rsidRPr="00D7747B" w:rsidTr="006F14A9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52,1</w:t>
            </w:r>
          </w:p>
        </w:tc>
      </w:tr>
      <w:tr w:rsidR="00ED072E" w:rsidRPr="00D7747B" w:rsidTr="006F14A9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7C266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7C266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E0C34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"Информационная инфрастру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тура" государственной программы Чувашской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инфрастру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передачи, обработки и хранения данных"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Информационно-технологическое обеспечение деятельности централизованных бухгалтерий органов исполнительной власти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публики, подведомственных им организаций и администраций муниципальных районов и 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родских округов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1 477,2</w:t>
            </w:r>
          </w:p>
        </w:tc>
      </w:tr>
      <w:tr w:rsidR="00FA3800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shd w:val="clear" w:color="auto" w:fill="FFFFFF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4 784 080,3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2 737 121,5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2 737 121,5</w:t>
            </w:r>
          </w:p>
        </w:tc>
      </w:tr>
      <w:tr w:rsidR="00ED072E" w:rsidRPr="00D7747B" w:rsidTr="00CE0C34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 государственной программы Чувашской Республики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2 599 569,2</w:t>
            </w:r>
          </w:p>
        </w:tc>
      </w:tr>
      <w:tr w:rsidR="00ED072E" w:rsidRPr="00D7747B" w:rsidTr="00CE0C34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первичной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дико-санитарной помощи, а также системы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него выявления заболеваний, патологических состояний и факторов риска их развития, вкл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чая проведение медицинских осмотров и ди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пансеризации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0C34" w:rsidRPr="00D7747B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227 470,8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Строительство нового больничного комплекса БУ </w:t>
            </w:r>
            <w:r w:rsidR="00E5397B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Республиканская клиническая больница</w:t>
            </w:r>
            <w:r w:rsidR="00E5397B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Минздрава Чувашии</w:t>
            </w:r>
            <w:r w:rsidR="00E5397B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="00F07127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5397B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очередь)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Ц210120110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14 826,5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Ц210120110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14 826,5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5397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Ц210120110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E5397B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14 826,5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нового инфекционного </w:t>
            </w:r>
            <w:r w:rsidR="00E5397B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корпуса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 </w:t>
            </w:r>
            <w:r w:rsidR="00E5397B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"Республиканская клиническая больница"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Минздрава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Ц210120120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7 525,1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Ц210120120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7 525,1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5397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Ц210120120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E5397B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7 525,1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чивающих развитие системы медицинской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филактики инфекционных заболеваний и фо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мирование здорового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205 119,2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205 119,2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205 119,2</w:t>
            </w:r>
          </w:p>
        </w:tc>
      </w:tr>
      <w:tr w:rsidR="00E5397B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5397B" w:rsidRPr="00D7747B" w:rsidRDefault="00E5397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"Профилактика инфе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ционных заболеваний, включая иммунопроф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лактику"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397B" w:rsidRPr="00D7747B" w:rsidRDefault="00E5397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5397B" w:rsidRPr="00D7747B" w:rsidRDefault="00E5397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5397B" w:rsidRPr="00D7747B" w:rsidRDefault="00E5397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5397B" w:rsidRPr="00D7747B" w:rsidRDefault="00E5397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5397B" w:rsidRPr="00D7747B" w:rsidRDefault="00E5397B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528 981,3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Плана организационных санитарно-противоэпидемических (профилактических)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роприятий по предупреждению завоза и распр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странения новой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инфекции, 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званной 2019-nCoV, в Чувашской Республике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Ц21021601С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528 981,3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Ц21021601С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528 981,3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E0C34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Ц21021601С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528 981,3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оказания медицинской помощи больным туберкулезом"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333 356,3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вающих медицинскую помощь больным тубе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кулезом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333 356,3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333 356,3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333 356,3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оказания медицинской помощи наркол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гическим больным"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Ц210800000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93 966,2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больниц, клиник, госпиталей, медико-санитарных частей, оказ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вающих медицинскую помощь наркологическим больным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93 966,2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93 966,2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93 966,2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Ц210900000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583 927,3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вающих медицинскую помощь больным с пс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хическими расстройствами и расстройствами поведения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583 927,3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583 927,3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583 927,3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сокотехнологичной медицинской помощи,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витие новых эффективных методов лечения"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130 785,3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оказанию высокотехнологи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медицинской помощи, не включенной в 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зовую программу обязательного медицинского страхования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130 785,3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130 785,3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88 133,2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42 652,1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"Оказание паллиативной медицинской помощи взрослым"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87 345,4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чивающих развитие системы медицинской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филактики инфекционных заболеваний и фо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мирование здорового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50 419,4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50 419,4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50 419,4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вающих специализированную медицинскую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мощь по прочим заболеваниям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36 926,0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36 926,0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36 926,0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"Оказание паллиативной медицинской помощи детям"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14 145,2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чивающих развитие системы медицинской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филактики инфекционных заболеваний и фо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мирование здорового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12 582,1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12 582,1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12 582,1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1 563,1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1 563,1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1 563,1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дицинской помощи больным прочими заболев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599 591,4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Закупки лекарственных препаратов и медици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ского оборудования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Ц211610180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27 166,4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Ц211610180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27 166,4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E0C34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Ц211610180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27 166,4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-модульной котельной филиала "Красноармейская центральная райо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ная больница" бюджетного учреждения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"Больница скорой медици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помощи" Министерства здравоохранения Чувашской Республики, Красноармейский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он, с. Красноармейское, ул. 30 лет Победы, д. 7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Ц211615260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34 834,5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Ц211615260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34 834,5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Ц211615260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34 834,5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-модульная 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тельная мощностью 3,77 МВт для теплоснабж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корпусов бюджетного учреждения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"Чебоксарская районная бол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ница" Министерства здравоохранения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ской Республики, расположенного по адресу: Чувашская Республика, Чебоксарский район,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 Кугеси, ул. Школьная, д. 13"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Ц211616890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2 566,4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Ц211616890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2 566,4</w:t>
            </w:r>
          </w:p>
        </w:tc>
      </w:tr>
      <w:tr w:rsidR="00ED072E" w:rsidRPr="00D7747B" w:rsidTr="00CE0C34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Ц211616890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2 566,4</w:t>
            </w:r>
          </w:p>
        </w:tc>
      </w:tr>
      <w:tr w:rsidR="00ED072E" w:rsidRPr="00D7747B" w:rsidTr="00CE0C34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-модульная 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тельная мощностью 1,84 МВт для теплоснабж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корпусов БУ "Республиканская клиническая офтальмологическая больница" Министерства здравоохранения Чувашской Республики, расп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ложенного по адресу: ЧР, г. Чебоксары, ул. 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рина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 д. 85"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Ц211616900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0C34" w:rsidRPr="00D7747B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20 563,8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Ц211616900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20 563,8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Ц211616900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20 563,8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вающих специализированную медицинскую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мощь по прочим заболеваниям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514 460,3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514 460,3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508 197,0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6 263,3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и внедрение инновац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онных методов диагностики, профилактики и лечения, а также основ персонализированной медицины"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137 552,3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"Борьба с сердечно-сосудистыми заболеваниями"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89 599,6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оборудованием региональных сос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дистых центров и первичных сосудистых отд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Ц22N251920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89 599,6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Ц22N251920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89 599,6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E0C34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Ц22N251920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89 599,6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"Борьба с онколог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ческими заболеваниями"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47 952,7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Переоснащение медицинских организаций, ок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зывающих медицинскую помощь больным с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кологическими заболеваниями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47 952,7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47 952,7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E0C34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47 952,7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988 684,5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988 684,5</w:t>
            </w:r>
          </w:p>
        </w:tc>
      </w:tr>
      <w:tr w:rsidR="00ED072E" w:rsidRPr="00D7747B" w:rsidTr="00CE0C34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 государственной программы Чувашской Республики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767 851,5</w:t>
            </w:r>
          </w:p>
        </w:tc>
      </w:tr>
      <w:tr w:rsidR="00ED072E" w:rsidRPr="00D7747B" w:rsidTr="00CE0C34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первичной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дико-санитарной помощи, а также системы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него выявления заболеваний, патологических состояний и факторов риска их развития, вкл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чая проведение медицинских осмотров и ди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пансеризации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369 263,3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Строительство здания поликлиники бюджетного учреждения Чувашской Республики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Моргау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ская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центральная районная больница" Мин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стерства здравоохранения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Моргаушский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с. Моргауши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здания поликлиники БУ "Первая Чебоксарская ГБ им. П.Н. Осипова" Минздрава Чувашии, г. Чебоксары, пр. Московский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здания поликлиники бюджетного учреждения Чувашской Республики "Городской клинический центр" Министерства здравоохр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нения Чувашской Республики, г. Чебоксары, ул. Гражданская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здания поликлиники БУ "Боль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ница скорой медицинской помощи" Минздрава Чувашии, г. Чебоксары, ул. Университетская, д. 24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здания поликлиники БУ "Го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родская клиническая больница № 1" Минздрава Чувашии, г. Чебоксары, пр. Тракторостроителей, д. 46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фельдшерско-акушерских пун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тов в районах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8 713,1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8 713,1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8 713,1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врачебных амбулаторий и отд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лений общеврачебных практик в районах и 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родах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7 118,2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7 118,2</w:t>
            </w:r>
          </w:p>
        </w:tc>
      </w:tr>
      <w:tr w:rsidR="00ED072E" w:rsidRPr="00D7747B" w:rsidTr="00CE0C34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Ц210116970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7 118,2</w:t>
            </w:r>
          </w:p>
        </w:tc>
      </w:tr>
      <w:tr w:rsidR="00ED072E" w:rsidRPr="00D7747B" w:rsidTr="00CE0C34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чивающих развитие системы медицинской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филактики инфекционных заболеваний и фо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мирование здорового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0C34" w:rsidRPr="00D7747B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323 432,0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323 432,0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Ц210140120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323 432,0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"Профилактика инфе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ционных заболеваний, включая иммунопроф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лактику"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76 278,1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поликлиник, амбул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торий, диагностических центров, обеспечива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щих развитие системы медицинской профила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тики инфекционных заболеваний и формиров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здорового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76 278,1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76 278,1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65 727,6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10 550,5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оказания медицинской помощи больным туберкулезом"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54 999,3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вающих медицинскую помощь больным тубе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кулезом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54 999,3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54 999,3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54 999,3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оказания медицинской помощи наркол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гическим больным"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Ц210800000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40 350,2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вающих медицинскую помощь наркологическим больным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40 350,2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40 350,2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40 350,2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Ц210900000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69 040,6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вающих медицинскую помощь больным с пс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хическими расстройствами и расстройствами поведения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69 040,6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69 040,6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69 040,6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"Оказание паллиативной медицинской помощи взрослым"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32 413,0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чивающих развитие системы медицинской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филактики инфекционных заболеваний и фо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мирование здорового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1 110,4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1 110,4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1 110,4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вающих специализированную медицинскую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мощь по прочим заболеваниям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19 308,7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19 308,7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923,5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18 385,2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Ц2114R2010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11 993,9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Ц2114R2010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11 993,9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E0C34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Ц2114R2010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11 993,9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"Оказание паллиативной медицинской помощи детям"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13 802,9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чивающих развитие системы медицинской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филактики инфекционных заболеваний и фо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мирование здорового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13 630,8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13 630,8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E0C34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13 630,8</w:t>
            </w:r>
          </w:p>
        </w:tc>
      </w:tr>
      <w:tr w:rsidR="00ED072E" w:rsidRPr="00D7747B" w:rsidTr="00CE0C34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дицинской помощи больным прочими заболев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111 704,1</w:t>
            </w:r>
          </w:p>
        </w:tc>
      </w:tr>
      <w:tr w:rsidR="00ED072E" w:rsidRPr="00D7747B" w:rsidTr="00CE0C34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вающих специализированную медицинскую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мощь по прочим заболеваниям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E0C34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111 704,1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111 704,1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106 955,1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4 749,0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и внедрение инновац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онных методов диагностики, профилактики и лечения, а также основ персонализированной медицины"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220 833,0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"Борьба с сердечно-сосудистыми заболеваниями"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101 586,8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дящихся на диспансерном наблюдении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Ц22N255860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101 586,8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Ц22N255860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101 586,8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E0C34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Ц22N255860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101 586,8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"Борьба с онколог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ческими заболеваниями"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119 246,2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сети центров амбулаторной онк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логической помощи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Ц22N318960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Ц22N318960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E0C34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Ц22N318960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Переоснащение медицинских организаций, ок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зывающих медицинскую помощь больным с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кологическими заболеваниями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104 246,2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104 246,2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E0C34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E0C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104 246,2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24 273,2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24 273,2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 государственной программы Чувашской Республики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24 273,2</w:t>
            </w:r>
          </w:p>
        </w:tc>
      </w:tr>
      <w:tr w:rsidR="00ED072E" w:rsidRPr="00D7747B" w:rsidTr="00CE0C34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оказания медицинской помощи больным туберкулезом"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7 665,4</w:t>
            </w:r>
          </w:p>
        </w:tc>
      </w:tr>
      <w:tr w:rsidR="00ED072E" w:rsidRPr="00D7747B" w:rsidTr="00CE0C34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вающих медицинскую помощь больным тубе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кулезом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0C34" w:rsidRDefault="00CE0C34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7 665,4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7 665,4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7 665,4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оказания медицинской помощи наркол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гическим больным"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Ц210800000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5 282,3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вающих медицинскую помощь наркологическим больным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5 282,3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5 282,3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5 282,3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Ц210900000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10 975,3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вающих медицинскую помощь больным с пс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хическими расстройствами и расстройствами поведения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10 975,3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10 975,3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10 975,3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дицинской помощи больным прочими заболев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вающих специализированную медицинскую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мощь по прочим заболеваниям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125 899,5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125 899,5</w:t>
            </w:r>
          </w:p>
        </w:tc>
      </w:tr>
      <w:tr w:rsidR="00ED072E" w:rsidRPr="00D7747B" w:rsidTr="007C266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 государственной программы Чувашской Республики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125 899,5</w:t>
            </w:r>
          </w:p>
        </w:tc>
      </w:tr>
      <w:tr w:rsidR="00ED072E" w:rsidRPr="00D7747B" w:rsidTr="007C266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оказания скорой, в том числе скорой специал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зированной, медицинской помощи, медицинской эвакуации"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2660" w:rsidRDefault="007C266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2660" w:rsidRDefault="007C266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2660" w:rsidRDefault="007C266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C2660" w:rsidRDefault="007C266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2660" w:rsidRDefault="007C266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2660" w:rsidRDefault="007C266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7C2660" w:rsidRDefault="007C266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2660" w:rsidRDefault="007C266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2660" w:rsidRDefault="007C266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7C2660" w:rsidRDefault="007C266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2660" w:rsidRDefault="007C266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2660" w:rsidRDefault="007C266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79 956,6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медицинских 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заций государственной системы здравоохран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Чувашской Республики, оказывающих ск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рую, в том числе скорую специализированную, медицинскую помощь, медицинскую эвакуацию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Ц211040210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79 956,6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Ц211040210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79 956,6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Ц211040210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79 956,6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"Развитие системы оказания первичной медико-санитарной пом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Ц21N100000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45 942,9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закупки авиационных работ в 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лях оказания медицинской помощи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Ц21N155540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45 942,9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Ц21N155540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45 942,9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Ц21N155540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45 942,9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110 758,7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110 758,7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медицинской реабил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тации и санаторно-курортного лечения, в том числе детей"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здравоохран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110 758,7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санаторно-курортного лечения, в том числе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110 758,7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санаториев для бол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туберкулезом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46 801,9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32 790,3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32 790,3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11 414,2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7C2660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7C266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7C266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7C266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11 414,2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2 597,4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2 597,4</w:t>
            </w:r>
          </w:p>
        </w:tc>
      </w:tr>
      <w:tr w:rsidR="00ED072E" w:rsidRPr="00D7747B" w:rsidTr="007C266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санаториев для детей и подростков, оказывающих специализирова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ную медицинскую помощь по прочим заболев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Ц240240250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63 956,8</w:t>
            </w:r>
          </w:p>
        </w:tc>
      </w:tr>
      <w:tr w:rsidR="00ED072E" w:rsidRPr="00D7747B" w:rsidTr="007C266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Ц240240250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7C2660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63 956,8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Ц240240250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63 956,8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71 650,8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71 650,8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 государственной программы Чувашской Республики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71 650,8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службы кр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71 650,8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центров, станций и отделений переливания крови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Ц211340260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71 650,8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Ц211340260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71 650,8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Ц211340260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71 650,8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725 692,1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общественного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1 142,7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незаконного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требления наркотических средств и психотро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веществ, наркомании в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лике" государственной программы Чувашской Республики "Обеспечение общественного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1 142,7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мер по сокращению спроса на наркотики"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декадника, посвященного Межд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народному дню борьбы с наркоманией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A320212630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A320212630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A320212630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ганизационно-правового и ресурсного обеспеч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антинаркотической деятельности в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деятельности химико-токсико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логи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ческой лаборатории БУ "Республиканский нар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логический диспансер" Минздрава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A320340720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A320340720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A320340720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716 225,3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"Совершенствование оказания медицинской помощи, включая профилактику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заболеваний и формирование здорового образа жизни" государственной программы Чувашской Республики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128 251,0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"Профилактика инфе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ционных заболеваний, включая иммунопроф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лактику"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26 836,7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Иммунизация населения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Ц210210020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24 604,4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Ц210210020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24 604,4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C0EC0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Ц210210020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24 604,4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учебно-методических кабинетов, централизованных бухгалтерий, 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гопедических пунктов, обеспечивающих 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тие системы медицинской профилактики инфе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ционных заболеваний и формирование здоров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образа жизни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Ц210240140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2 232,3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Ц210240140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2 232,3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Ц210240140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2 232,3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"Профилактика ВИЧ, вирусных гепатитов B и C"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4 530,6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закупок диагностич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ских средств для выявления и мониторинга 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лиц, инфицированных вирусами иммун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дефицита человека, в том числе в сочетании с вирусами гепатитов B и (или) C, в соответствии с перечнем, утвержденным Министерством здра</w:t>
            </w:r>
            <w:r w:rsidR="00CC0EC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воохранения Российской Федерации, в рамках реализации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Ц2103R2021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4 530,6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Ц2103R2021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4 530,6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Ц2103R2021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4 530,6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оказания медицинской помощи лицам, инфиц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рованным ВИЧ, гепатитами В и С"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38 901,0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медицинских 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заций государственной системы здравоохран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Чувашской Республики, оказывающих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дицинскую помощь лицам, инфицированным вирусом иммунодефицита человека, гепатитами В и С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Ц210440180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37 501,0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Ц210440180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37 501,0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Ц210440180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37 501,0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реализации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по профилактике ВИЧ-инфекции и гепат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тов В и С, в том числе с привлечением к реал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зации указанных мероприятий социально орие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тированных некоммерческих организаций, в рамках реализации мероприятий по предупр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ждению и борьбе с социально значимыми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фекционными заболеваниями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Ц2104R2022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Ц2104R2022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Ц2104R2022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оказания медицинской помощи больным туберкулезом"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8 325,8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закупок диагностич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ских средств для выявления, определения чу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ствительности микобактерии туберкулеза и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ниторинга лечения лиц, больных туберкулезом с множественной лекарственной устойчивостью возбудителя, в соответствии с перечнем, утве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жденным Министерством здравоохранения 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Федерации, а также медицинских изд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лий в соответствии со стандартом оснащения, предусмотренным порядком оказания медици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 больным туберкулезом, в рамках реализации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Ц2105R2023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8 325,8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Ц2105R2023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8 325,8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Ц2105R2023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8 325,8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сокотехнологичной медицинской помощи,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витие новых эффективных методов лечения"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9 275,4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Оказание специализированной, в том числе 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сокотехнологичной, медицинской помощи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Ц211210220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9 275,4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Ц211210220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9 275,4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C0EC0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Ц211210220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9 275,4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службы кр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2 848,7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гемотрансфузионной помощи насел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Ц211310100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2 848,7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Ц211310100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2 848,7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Ц211310100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2 848,7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дицинской помощи больным прочими заболев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37 316,0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Реконструкция здания бюджетного учреждения Чувашской Республики "Республиканское бюро судебно-медицинской экспертизы" Министе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ства здравоохранения Чувашской Республики, расположенного по адресу: г. Чебоксары, ул. Пи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рогова, д. 24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Ц211616980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37 316,0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Ц211616980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37 316,0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Ц211616980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37 316,0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"Старшее покол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Ц21P300000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раста из групп риска, проживающих в организ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циях социального обслуживания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Ц21P354680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Ц21P354680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C0EC0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Ц21P354680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и внедрение инновац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онных методов диагностики, профилактики и лечения, а также основ персонализированной медицины"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"Борьба с онколог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ческими заболеваниями"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информационно-коммуникационной кампании, направленной на профилактику онк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логических заболеваний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Ц22N319680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Ц22N319680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C0EC0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Ц22N319680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"Охрана здоровья матери и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бенка" государственной программы Чувашской Республики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75 986,5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специализир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ванной медицинской помощи детям"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Ц230400000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75 986,5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Чувашской Республики для детей-сирот и детей, оставшихся без попечения род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телей, оказывающих специализированную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дицинскую помощь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75 986,5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61 633,5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61 633,5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13 503,3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C0EC0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13 503,3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849,7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849,7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кадровых ресурсов в здравоохранении" государственной программы Чувашской Республики "Развитие здравоохран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105 750,0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медици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ских организаций системы здравоохранения квалифицированными кадрами"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105 750,0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нием до 50 тыс. человек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Ц2504R1380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105 750,0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Ц2504R1380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105 750,0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Ц2504R1380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105 750,0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системы лекарственного обеспечения, в том числе в 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булаторных условиях"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здр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2 618,5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ханизмов обеспечения населения лекарственн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 препаратами, медицинскими изделиями, 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циализированными продуктами лечебного пит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для детей-инвалидов в амбулаторных усл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виях"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2 618,5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51B4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расходов на организ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ционные мероприятия, связанные с обеспечен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ем лиц лекарственными препаратами, предн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значенными для лечения больных гемофилией,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, гипофизарным нанизмом, 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лезнью Гоше, злокачественными новообразов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ниями лимфоидной, кроветворной и родстве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им тканей, рассеянным склерозом,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гемол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тико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-уремическим синдромом, юношеским ар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ритом с системным началом,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мукополисахарид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зом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анемией 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уточненной, наследственным дефицитом факт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ров II (фибриногена), VII (лабильного), X (Ст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арта</w:t>
            </w:r>
            <w:r w:rsidR="00351B4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Прауэра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Ц260152160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2 618,5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Ц260152160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2 618,5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CC0EC0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Ц260152160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2 618,5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"Информационные технологии и управление развитием отрасли" государственной программы Чувашской Республики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170 958,5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процессов организации медицинской помощи на основе внедрения информационных технологий"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25 085,9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медицинского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формационно-аналитического центра, осущест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ляющего создание аппаратно-программных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шений Единой государственной регистрацио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системы в сфере здравоохранения для ок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зания медицинских услуг медицинским рабо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ником на основе современных информационно-телекоммуникационных технологий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Ц270140660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25 085,9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Ц270140660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25 085,9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Ц270140660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25 085,9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"Поддержка создания и деятельности негосударственных, в том числе социально ориентированных некоммерческих, организаций, оказывающих услуги в сфере охраны здоровья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социально ориентир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ванным некоммерческим организациям – испо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нителям общественно полезных услуг, 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ществляющим деятельность в сфере охраны зд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ровья граждан в Чувашской Республике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Ц270318170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Ц270318170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Ц270318170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оказания медицинской помощи"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1 063,1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Федер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 в соответствии с частью 1 статьи 15 Фед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рального закона от 21 ноября 2011 года № 323-ФЗ "Об основах охраны здоровья граждан в 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Федерации" полномочий Российской Федерации в сфере охраны здоровья за счет су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венции, предоставляемой из федерального бю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1 063,1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EC0" w:rsidRDefault="00CC0EC0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993,1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993,1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C0EC0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"Проведение независ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мой оценки качества оказания услуг в сфере охраны здоровья"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независимой оценки качества усл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вий оказания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Ц270518200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Ц270518200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C0EC0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Ц270518200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"Формирование модели ресурсного обеспечения системы здравоохран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176,1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осуществление функций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органов в целях осуществления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номочий Российской Федерации в сфере охраны здоровья граждан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Ц270600230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176,1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Ц270600230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keepNext/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176,1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Ц270600230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176,1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"Цифровой контур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Ц27N700000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143 220,6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"Цифровой контур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Ц27N751140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143 220,6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Ц27N751140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143 220,6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Ц27N751140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143 220,6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здр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232 560,8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232 560,8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26 164,3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25 248,5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25 248,5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776,8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C0EC0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776,8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139,0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медицинских 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заций государственной системы здравоохран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Чувашской Республики, обеспечивающих предоставление услуг в сфере здравоохранения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206 396,5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34 504,9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34 504,9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11 207,5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C0EC0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11 207,5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160 245,0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160 245,0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439,1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439,1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CC0EC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CC0EC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CC0EC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C0EC0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"Информационная инфрастру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тура" государственной программы Чувашской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инфрастру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передачи, обработки и хранения данных"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Информационно-технологическое обеспечение деятельности централизованных бухгалтерий органов исполнительной власти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публики, подведомственных им организаций и администраций муниципальных районов и 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родских округов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CC0EC0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CC0EC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8 253,0</w:t>
            </w:r>
          </w:p>
        </w:tc>
      </w:tr>
      <w:tr w:rsidR="00FA3800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FA3800" w:rsidRPr="00CC0EC0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shd w:val="clear" w:color="auto" w:fill="FFFFFF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19 144 518,4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63 992,4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32 320,4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"Социальное обеспечение гра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дан" государственной программы Чувашской Республики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32 320,4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законод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тельства в области предоставления мер социал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поддержки отдельным категориям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32 320,4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Выплаты пенсии за выслугу лет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 гражданским служащим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32 320,4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32 320,4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32 320,4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"Содействие занятости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"Активная политика занятости населения и социальная поддержка безработных граждан"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"Содействие занятости насел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в области содействия занятости населения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</w:tr>
      <w:tr w:rsidR="00ED072E" w:rsidRPr="00D7747B" w:rsidTr="00CC0EC0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безработным гражданам в соответствии с Законом Российской Федерации от 19 апреля 1991 года № 1032-I "О занятости населения в Российской Федерации" за счет су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венции, предоставляемой из федерального бю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Пенсио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фонда Российской Федерации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31 672,0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1 122 634,4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1 122 634,4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"Социальное обеспечение гра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дан" государственной программы Чувашской Республики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784 296,8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"Модернизация и 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тие сектора социальных услуг"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770 118,1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Чувашской Республики социального обслуживания граждан пожилого возраста и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валидов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Ц310340280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371 933,2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Ц310340280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371 933,2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Ц310340280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371 933,2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Чувашской Республики социального обслуживания бездомных граждан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5 961,2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4 099,9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4 099,9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1 823,3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1 823,3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Чувашской Республики социального обслуживания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392 223,7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392 223,7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288 872,4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103 351,3</w:t>
            </w:r>
          </w:p>
        </w:tc>
      </w:tr>
      <w:tr w:rsidR="00ED072E" w:rsidRPr="00D7747B" w:rsidTr="00AF0D78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доступн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социальных услуг высокого качества для всех нуждающихся граждан пожилого возраста и инвалидов, включая детей-инвалидов, путем дальнейшего развития сети организаций разли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организационно-правовых форм и форм собственности, предоставляющих социальные услуги"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14 178,7</w:t>
            </w:r>
          </w:p>
        </w:tc>
      </w:tr>
      <w:tr w:rsidR="00ED072E" w:rsidRPr="00D7747B" w:rsidTr="00AF0D78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Выплата компенсации поставщикам социальных услуг, которые включены в реестр поставщиков социальных услуг Чувашской Республики, но не участвуют в выполнении государственного 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дания (заказа)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Ц310416670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13 883,9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Ц310416670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13 883,9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Ц310416670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13 883,9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независимой оценки качества усл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вий оказания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Ц310418200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224,8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Ц310418200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224,8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Ц310418200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224,8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в области подготовки, дополнител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профессионального образования работн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ков и добровольцев (волонтеров) социально ор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ентированных некоммерческих организаций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Ц310419850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Ц310419850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Ц310419850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социальной поддержки семьи и детей"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209 376,5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циального обслуживания семьи и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209 376,5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Чувашской Республики социального обслуживания детей с ограниченными возмо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ностями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Ц340340300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141 680,1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Ц340340300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141 680,1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Ц340340300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141 680,1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Чувашской Республики социального обслуживания семьи и детей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Ц340340310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67 696,4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Ц340340310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67 696,4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Ц340340310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67 696,4</w:t>
            </w:r>
          </w:p>
        </w:tc>
      </w:tr>
      <w:tr w:rsidR="00ED072E" w:rsidRPr="00D7747B" w:rsidTr="00AF0D78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"Социальная под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128 961,1</w:t>
            </w:r>
          </w:p>
        </w:tc>
      </w:tr>
      <w:tr w:rsidR="00ED072E" w:rsidRPr="00D7747B" w:rsidTr="00AF0D78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128 961,1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центра предоставл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мер социальной поддержки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128 961,1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95 742,9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95 742,9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33 053,0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33 053,0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165,2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165,2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12 645 725,3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граждан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283 734,4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поддержка строительства жилья в Чувашской Республике" 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граждан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283 734,4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граждан доступным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132 219,2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процентов по ипотечным кредитам, привлеченным мол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дыми семьями на приобретение или строител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ство жилья в 2002–2006, 2008–2009 годах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A210312850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A210312850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A210312850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процентов по ипотечным кредитам (займам), привлече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 отдельными категориями граждан на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обретение или строительство жилья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A210312860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A210312860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A210312860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на возмещение процен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ставок по ипотечным кредитам, привлече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 руководителями крупных и средних сел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скохозяйственных организаций на строительство жилья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A210312990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A210312990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A210312990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полномочий Российской Фед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рации по обеспечению жильем отдельных кат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горий граждан, установленных Федеральным законом от 12 января 1995 года № 5-ФЗ                     "О ветеранах", за счет субвенции, предоставля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A210351350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40 932,5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A210351350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40 932,5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A210351350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40 932,5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Российской Фед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рации по обеспечению жильем отдельных кат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горий граждан, установленных Федеральным законом от 24 ноября 1995 года № 181-ФЗ                "О социальной защите инвалидов в Российской Федерации", за счет субвенции, предоставля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A210351760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27 166,7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A210351760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27 166,7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A210351760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27 166,7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индивидуальной программы социально-экономического развития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 на 2020–2024 годы в рамках развития ипоте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жилищного кредитования"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151 515,2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Субсидирование ипотечных жилищных кред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тов и рефинансирование полученных кредитов в рамках реализации мероприятий индивидуал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программ социально-экономического 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тия субъектов Российской Федерации в части строительства и жилищно-коммунального х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A2104R3231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151 515,2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A2104R3231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151 515,2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A2104R3231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151 515,2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"Комплексное развитие сельских террит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43 890,7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"Создание условий для обеспеч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доступным и комфортным жильем сельского населения"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"Комплексное развитие сел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ских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43 890,7</w:t>
            </w:r>
          </w:p>
        </w:tc>
      </w:tr>
      <w:tr w:rsidR="00ED072E" w:rsidRPr="00D7747B" w:rsidTr="00AF0D78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"Улучшение жилищных условий граждан на селе"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43 890,7</w:t>
            </w:r>
          </w:p>
        </w:tc>
      </w:tr>
      <w:tr w:rsidR="00ED072E" w:rsidRPr="00D7747B" w:rsidTr="00AF0D78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процентов по жилищным (ипотечным) кредитам (займам), привлеченным гражданами Российской Федер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ции на строительство (приобретение) жилого помещения (жилого дома) на сельских террит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риях (сельских агломерациях)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A610115780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A610115780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A610115780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граждан,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живающих на сельских территориях, в рамках обеспечения комплексного развития сельских территорий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A6101R5764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23 890,7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A6101R5764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23 890,7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A6101R5764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23 890,7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6 138 083,7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системы лекарственного обеспечения, в том числе в 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булаторных условиях"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здр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780 809,2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ханизмов обеспечения населения лекарственн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 препаратами, медицинскими изделиями, 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циализированными продуктами лечебного пит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для детей-инвалидов в амбулаторных усл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виях"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710 988,6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отдельных полномочий в области обеспечения лекарственными препаратами,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делиями медицинского назначения, а также 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циализированными продуктами лечебного пит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399 304,2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394 334,2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394 334,2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иных ме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бюджетных трансфертов, предоставляемых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Ц260151610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79 950,0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Ц260151610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79 950,0</w:t>
            </w:r>
          </w:p>
        </w:tc>
      </w:tr>
      <w:tr w:rsidR="00ED072E" w:rsidRPr="00D7747B" w:rsidTr="00AF0D78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Ц260151610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79 950,0</w:t>
            </w:r>
          </w:p>
        </w:tc>
      </w:tr>
      <w:tr w:rsidR="00ED072E" w:rsidRPr="00D7747B" w:rsidTr="00AF0D78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Оказание отдельным категориям граждан соц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цинскими изделиями по рецептам на медици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ские изделия, а также специализированными продуктами лечебного питания для детей-инвалидов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D78" w:rsidRDefault="00AF0D78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216 437,6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19 614,0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19 614,0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192 823,6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192 823,6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Ц2601R2010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15 296,8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Ц2601R2010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15 296,8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Ц2601R2010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15 296,8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лека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ственными препаратами больных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жизнеугрож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ющими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хроническими прогрессирующими редкими (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орфанными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) заболеваниями"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69 820,6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Обеспечение лекарственными препаратами боль</w:t>
            </w:r>
            <w:r w:rsidR="00AF0D78"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ных </w:t>
            </w:r>
            <w:proofErr w:type="spellStart"/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жизнеугрожающими</w:t>
            </w:r>
            <w:proofErr w:type="spellEnd"/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и хроническими пр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грессирующими редкими (</w:t>
            </w:r>
            <w:proofErr w:type="spellStart"/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орфанными</w:t>
            </w:r>
            <w:proofErr w:type="spellEnd"/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) заболев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ниями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Ц260210300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69 820,6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Ц260210300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69 820,6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Ц260210300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69 820,6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"Организация обязательного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дицинского страхования граждан Российской Федерации"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здравоохран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Ц280000000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5 357 274,5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обязател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медицинского страхования неработающих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Ц280200000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5 357 274,5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Фед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рального фонда обязательного медицинского страхования на обеспечение обязательного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дицинского страхования неработающего насел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Ц280210260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5 357 274,5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Ц280210260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5 357 274,5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Ц280210260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5 357 274,5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4 956 917,4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"Социальное обеспечение гра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дан" государственной программы Чувашской Республики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3 736 232,2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законод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тельства в области предоставления мер социал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поддержки отдельным категориям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3 732 869,5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речню услуг по погребению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12 327,0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107,7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107,7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12 219,3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12 219,3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поддержка лиц, удостоенных поче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звания "Почетный гражданин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дельных категорий граждан по оплате жилищно-коммунальных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219 641,3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387,5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387,5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103 368,8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103 368,8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115 885,0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115 885,0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 субсидий на оплату жилищно-коммунальных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258 349,1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2 967,8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2 967,8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255 381,3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255 381,3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ветер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нов труда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1 957 928,1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22 203,0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22 203,0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1 935 725,1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1 888 239,6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47 485,5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труж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ников тыла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16 853,5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216,3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216,3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16 637,2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16 637,2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реаб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литированных лиц и лиц, признанных постр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давшими от политических репрессий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27 203,3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349,1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349,1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26 854,2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26 854,2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Дополнительные выплаты инвалидам боевых действий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1 094,4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1 085,5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1 085,5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Оказание материальной помощи гражданам, находящимся в трудной жизненной ситуации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604,9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604,9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Ц310110610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604,9</w:t>
            </w:r>
          </w:p>
        </w:tc>
      </w:tr>
      <w:tr w:rsidR="00ED072E" w:rsidRPr="00D7747B" w:rsidTr="00AF0D78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Денежная компенсация стоимости проезда к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сту проведения программного гемодиализа и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ратно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13 720,0</w:t>
            </w:r>
          </w:p>
        </w:tc>
      </w:tr>
      <w:tr w:rsidR="00ED072E" w:rsidRPr="00D7747B" w:rsidTr="00AF0D78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171,8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171,8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13 548,2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13 548,2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на уплату взноса на 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питальный ремонт общего имущества в мног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квартирном доме отдельным категориям гра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дан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9 929,1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9 819,1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9 819,1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Денежная компенсация части затрат на проезд отдельным категориям граждан в Чувашской Республике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15 411,9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179,8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179,8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15 232,1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15 232,1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Выплата Героям Российской Федерации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374,7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по предоставлению отдел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мер социальной поддержки граждан,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вергшихся воздействию радиации, за счет су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венции, предоставляемой из федерального бю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29 826,1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447,4</w:t>
            </w:r>
          </w:p>
        </w:tc>
      </w:tr>
      <w:tr w:rsidR="00ED072E" w:rsidRPr="00D7747B" w:rsidTr="00AF0D78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29 378,7</w:t>
            </w:r>
          </w:p>
        </w:tc>
      </w:tr>
      <w:tr w:rsidR="00ED072E" w:rsidRPr="00D7747B" w:rsidTr="00AF0D78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29 378,7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переданного полномочия 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по осуществлению ежего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денежной выплаты лицам, награжденным нагрудным знаком "Почетный донор России", за счет субвенции, предоставляемой из федерал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68 554,0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1 033,5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1 033,5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67 520,5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67 520,5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Выплата государственного единовременного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собия и ежемесячной денежной компенсации гражданам при возникновении поствакцинал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осложнений в соответствии с Федеральным законом от 17 сентября 1998 года № 157-ФЗ             "Об иммунопрофилактике инфекционных 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лезней"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Оплата жилищно-коммунальных услуг отдел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 категориям граждан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714 302,7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704 302,5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704 302,5</w:t>
            </w:r>
          </w:p>
        </w:tc>
      </w:tr>
      <w:tr w:rsidR="00ED072E" w:rsidRPr="00D7747B" w:rsidTr="00AF0D78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бия на ребенка военнослужащего, проходящего военную службу по призыву, в соответствии с Федеральным законом от 19 мая 1995 года        № 81-ФЗ "О государственных пособиях гражд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нам, имеющим детей" за счет субвенции, пред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2 453,1</w:t>
            </w:r>
          </w:p>
        </w:tc>
      </w:tr>
      <w:tr w:rsidR="00ED072E" w:rsidRPr="00D7747B" w:rsidTr="00AF0D78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2 453,1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2 453,1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портных средств в соответствии с Федеральным законом от 25 апреля 2002 года № 40-ФЗ "Об обязательном страховании гражданской отве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ственности владельцев транспортных средств" за счет субвенции, предоставляемой из федерал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724,4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719,1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719,1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376 135,8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1 880,6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1 880,6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350 601,7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350 601,7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23 653,5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23 653,5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Ц3101R4620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7 033,8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Ц3101R4620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7 033,8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Ц3101R4620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7 033,8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"Создание благоприя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условий жизнедеятельности ветеранам, гражданам пожилого возраста, инвалидам"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2 048,8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мероприятий по проведению информационно-разъяснительной и методич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работы по социальной защите граждан и изготовление бланочной продукции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Ц310511530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533,7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Ц310511530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533,7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Ц310511530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533,7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общественно значимых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и мероприятий, связанных с памятными 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1 515,1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1 410,2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1 410,2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"Медицинские кадры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Ц31N500000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1 313,9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дельных категорий граждан по оплате жилищно-коммунальных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Ц31N510550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1 313,9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Ц31N510550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1 313,9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Ц31N510550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1 313,9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социальной поддержки семьи и детей"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1 220 685,2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пред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ставления денежных выплат и пособий гражд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нам, имеющим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1 011 112,0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Выплата ежемесячного пособия на ребенка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470 882,6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470 880,3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470 880,3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пособие лицам из числа детей-сирот и детей, оставшихся без попечения род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телей, в возрасте старше 18 лет, обучающимся в государственных общеобразовательных 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зациях Чувашской Республики и муниципал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общеобразовательных организациях и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живающим в семьях бывших попечителей,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емных родителей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4 192,2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AF0D78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AF0D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AF0D7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4 189,8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4 189,8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компенсация на прод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вольственные товары детям инвалидов, граждан, умерших вследствие чернобыльской катастр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фы, в возрасте от 14 до 18 лет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50 процентов от стоимости проезда на междугородном транспорте один раз в год к месту лечения и обратно в пределах Российской Федерации детям, нуждающимся в санаторно-курортном лечении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Ц340110790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Выплата государственных пособий лицам, не подлежащим обязательному социальному стр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хованию на случай временной нетрудоспособн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и в связи с материнством, и лицам, уволе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 в связи с ликвидацией организаций (пр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кращением деятельности, полномочий физич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скими лицами), в соответствии с Федеральным законом от 19 мая 1995 года № 81-ФЗ "О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пособиях гражданам, имеющим детей"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535 896,3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535 893,1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535 893,1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мероприятий, направленных на сохранение семейных ценностей"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1 388,9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новогодних праздников для детей, нуждающихся в социальной поддержке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983,4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938,4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938,4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слета трудовых династий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Ц340510860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111,9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Ц340510860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111,9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Ц340510860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111,9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награждению орд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 "За любовь и верность" супружеских пар, состоящих в зарегистрированном браке 50 и 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лее лет, воспитавших детей – достойных гра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дан Российской Федерации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Ц340510870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248,6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Ц340510870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248,6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Ц340510870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248,6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направлению мн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годетной семьи для участия в конкурсе "Успе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ная семья Приволжья"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Ц340519430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Ц340519430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Ц340519430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"Финансовая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держка семей при рождении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Ц34P100000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208 184,3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семей, имеющих детей, в виде республиканского материнского (семейного) капитала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Ц34P110780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208 184,3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Ц34P110780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208 184,3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Ц34P110780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208 184,3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культуры и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професси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нального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пожизненные государственные пособия за особые заслуги в развитии культуры и науки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Ц410511010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Ц410511010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Ц410511010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1 080,0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спорта высших дост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жений и системы подготовки спортивного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зерва" государственной программы Чувашской Республики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"Назначение и выплата ежемесячных пожизненных государственных пособий выдающимся деятелям физической культуры и спорта, единовременных выплат, ежемесячных выплат спортсменам и тренерам"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пожизненные государственные пособия в области физической культуры и спо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та для лиц, проживающих на территории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имеющих выдающиеся дост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жения и особые заслуги перед Российской Фед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рацией в области физической культуры и спорта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Ц520411490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Ц520411490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Ц520411490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"Содействие занятости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1 206 258,0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"Активная политика занятости населения и социальная поддержка безработных граждан"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"Содействие занятости насел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1 206 258,0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в области содействия занятости населения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1 206 258,0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безработным гражданам в соответствии с Законом Российской Федерации от 19 апреля 1991 года № 1032-I "О занятости населения в Российской Федерации" за счет су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венции, предоставляемой из федерального бю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1 206 258,0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2 246,2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2 246,2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1 204 011,8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1 186 465,8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99,7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17 446,3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15 167,1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поддержка развития образования"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15 167,1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"Меры социальной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держки"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15 167,1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Выплата социальных пособий учащимся общ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организаций, студентам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фессиональных образовательных организаций, образовательных организаций высшего образ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вания очной формы обучения из малоимущих семей, нуждающимся в приобретении проездных билетов для проезда между пунктами прожив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 и обучения на транспорте городского и (или) пригородного сообщения на территории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2 750,4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2 743,4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2 743,4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Выплата социальных пособий учащимся общ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организаций, расположенных на территории Чувашской Республики, из мал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имущих семей, нуждающимся в приобретении проездных билетов для проезда между пунктами проживания и обучения на транспорте городск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 (или) пригородного сообщения на террит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Ц711412030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2 741,7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Ц711412030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2 741,7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Ц711412030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2 741,7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и выплата единовременного дене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пособия гражданам, усыновившим (удоч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рившим) ребенка (детей) на территории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Ц711412060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9 675,0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Ц711412060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9 675,0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Ц711412060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9 675,0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5 252 810,2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граждан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720 733,6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поддержка строительства жилья в Чувашской Республике" государственной программы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граждан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441 031,8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граждан доступным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441 031,8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молодых семей в рамках ведомственной целевой программы "Оказание государственной поддержки гражданам в обе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печении жильем и оплате жилищно-коммуналь</w:t>
            </w:r>
            <w:r w:rsidR="00E3538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ных услуг" государственной программы Росси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 "Обеспечение доступным и комфортным жильем и коммунальными услуг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 граждан Российской Федерации"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A2103R4970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441 031,8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A2103R4970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441 031,8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A2103R4970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441 031,8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Подпрограмма "Обеспечение жилыми помещ</w:t>
            </w:r>
            <w:r w:rsidRPr="00D7747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ниями детей-сирот и детей, оставшихся без поп</w:t>
            </w:r>
            <w:r w:rsidRPr="00D7747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родителей, лиц из числа детей-сирот и д</w:t>
            </w:r>
            <w:r w:rsidRPr="00D7747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тей, оставшихся без попечения родителей" гос</w:t>
            </w:r>
            <w:r w:rsidRPr="00D7747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дарственной программы Чувашской Республики "Обеспечение граждан в Чувашской Республике доступным и комфортным жильем"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279 701,8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Основное мероприятие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</w:t>
            </w:r>
            <w:r w:rsidRPr="00D7747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279 701,8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жилых помещений детям-сиро</w:t>
            </w:r>
            <w:r w:rsidR="00E3538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там и детям, оставшимся без попечения родит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лей, лицам из их числа по договорам найма 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циализированных жилых помещений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A22011A820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206 179,2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A22011A820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206 179,2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A22011A820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206 179,2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жилых помещений детям-сиро</w:t>
            </w:r>
            <w:r w:rsidR="00E3538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там и детям, оставшимся без попечения родит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лей, лицам из их числа по договорам найма 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циализированных жилых помещений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A2201R0820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73 522,6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A2201R0820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73 522,6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A2201R0820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73 522,6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здравоохранения"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кадровых ресурсов в здравоохранении" государственной программы Чувашской Республики "Развитие здравоохран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ханизмов и условий приема на целевое обучение абитуриентов в профессиональные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тельные организации и образовательные 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зации высшего образования с целью последу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щего их трудоустройства в медицинские 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зации, находящиеся в ведении Минздрава Чув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шии. Создание условий для непрерывного об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медицинских работников (наличие в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формационно-телекоммуникационной сети "И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тернет" электронных пособий, справочников, профильных журналов)"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чения родителей, обучающихся в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образовательных организациях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Ц250310500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Ц250310500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Ц250310500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2 257,2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4 388 658,5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социальной поддержки семьи и детей"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4 388 658,5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пред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ставления денежных выплат и пособий гражд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нам, имеющим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2 525 580,7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Выплаты приемной семье на содержание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опечных детей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118 509,8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118 508,3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118 508,3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Выплаты опекунам (попечителям), патронатным воспитателям на содержание подопечных детей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106 870,1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106 866,0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106 866,0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Выплаты вознаграждения опекунам (попечит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лям), приемным родителям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68 653,7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68 653,7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Ц340110820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68 653,7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на детей в возрасте от 3 до 7 лет включительно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Ц3401R3020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2 231 547,1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Ц3401R3020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</w:tcPr>
          <w:p w:rsidR="00ED072E" w:rsidRPr="00D7747B" w:rsidRDefault="00ED072E" w:rsidP="00E35382">
            <w:pPr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spacing w:after="0" w:line="242" w:lineRule="auto"/>
              <w:jc w:val="right"/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2 231 547,1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Ц3401R3020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</w:tcPr>
          <w:p w:rsidR="00ED072E" w:rsidRPr="00D7747B" w:rsidRDefault="00ED072E" w:rsidP="00E35382">
            <w:pPr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spacing w:after="0" w:line="242" w:lineRule="auto"/>
              <w:jc w:val="right"/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2 231 547,1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"Осуществление мер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приятий по профилактике безнадзорности и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вонарушений несовершеннолетних"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7 346,4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ций, в пределах территории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Ц340410730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Ц340410730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Ц340410730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на безвозмездной основе питанием, одеждой, обувью и другими предметами вещ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вого довольствия несовершеннолетних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Ц340410840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7 277,7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Ц340410840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7 277,7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Ц340410840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7 277,7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по осуществлению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ности, связанной с перевозкой между субъект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 Российской Федерации, а также в пределах территорий государств – участников Содруж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ства Независимых Государств несовершенн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летних, самовольно ушедших из семей, 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заций для детей-сирот и детей, оставшихся без попечения родителей, образовательных 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заций и иных организаций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Ц340459400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Ц340459400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Ц340459400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39,9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мероприятий, направленных на сохранение семейных ценностей"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197,2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конкурса "Семья года"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Ц340510740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165,9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Ц340510740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165,9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Ц340510740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165,9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"Финансовая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держка семей при рождении детей"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Ц34P100000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1 855 534,2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выплата, назначаемая в случае рождения (усыновления) третьего ребе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 или последующих детей до достижения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бенком возраста трех лет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Ц34P150840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655 682,4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Ц34P150840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655 682,4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Ц34P150840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655 682,4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в связи с рождением (усыновлением) первого ребенка за счет субве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Ц34P155730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1 199 851,8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Ц34P155730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1 199 851,8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Ц34P155730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1 199 851,8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4 220,1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культуры в Чувашской Республике"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культуры и 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4 220,1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образования в сфере культуры и искусства"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4 220,1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родителей, обучающихся в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образовательных организациях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Ц410610500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4 220,1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Ц410610500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4 220,1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Ц410610500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4 220,1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спорта высших дост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жений и системы подготовки спортивного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зерва" государственной программы Чувашской Республики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в сфере поддержки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родителей, обучающихся в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ных образовательных организациях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Ц520510500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Ц520510500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Ц520510500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136 770,4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"Государственная поддержка развития образования"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136 770,4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"Финансовое обеспеч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получения дошкольного образования, начального общего, основного общего и средн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общего образования, среднего професси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нального образования"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родителей, обучающихся в негосуда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образовательных организациях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Ц7102A0500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Ц7102A0500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Ц7102A0500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в сфере поддержки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98 147,1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родителей, обучающихся в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образовательных организациях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98 147,1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94 690,6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94 690,6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3 456,5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656,1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2 800,4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"Меры социальной 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держки"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37 766,8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Выплата компенсации платы, взимаемой с род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телей (законных представителей) за присмотр и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уход за детьми, посещающими образовательные организации, реализующие образовательную программу дошкольного образования на терр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тории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Ц711412040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31 014,4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Ц711412040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31 014,4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Ц711412040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31 014,4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пособия при всех формах устройства детей, лишенных родител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ского попечения, в семью за счет субвенции, предоставляемой из федерального бюджета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Ц711452600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6 752,4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Ц711452600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6 752,4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Ц711452600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6 752,4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59 356,1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общественного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1 427,0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правонаруш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ний" государственной программы Чувашской Республики "Обеспечение общественного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1 075,0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"Профилактика и пред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преждение рецидивной преступности,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ресоци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лизация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адаптация лиц, освободившихся из мест лишения свободы, и лиц, осужденных к уголовным наказаниям, не связанным с лишен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ем свободы"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1 075,0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Создание, модернизация и эксплуатация подс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стемы по учету лиц, отбывших уголовное нак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зание в виде лишения свободы и (или) подвер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шихся иным мерам уголовно-правового характ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ра, а также лиц, отбывающих уголовное наказ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ние, не связанное с лишением свободы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A310219950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1 075,0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A310219950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1 075,0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A310219950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1 075,0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незаконного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требления наркотических средств и психотро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веществ, наркомании в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лике" государственной программы Чувашской Республики "Обеспечение общественного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стемы социальной реабилитации и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ресоциализ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лиц, находящихся в трудной жизненной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туации, потребляющих наркотические средства и психотропные вещества в немедицинских 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лях (за исключением медицинской)"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с лицами, находящимися в трудной жизненной ситуации, потребляющими наркотические средства и психотропные вещ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ства в немедицинских целях, при проведении мероприятий по выявлению, предупреждению и пресечению преступлений и административных правонарушений в сфере незаконного оборота наркотических средств и психотропных веществ, направленной на мотивирование к участию в программах социальной реабилитации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A320414980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A320414980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A320414980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5 680,0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"Поддержка социально ориент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рованных некоммерческих организаций в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Республике"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4 680,0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"Предоставление субс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дий (грантов) социально ориентированным 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коммерческим организациям"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(грантов) социально ориентированным некоммерческим организац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Ц320117850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Ц320117850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Ц320117850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"Меры, стимулирующие поддержку деятельности социально ориентир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ванных некоммерческих организаций и участие в ней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развитие ресурсных центров некоммерческих организаций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Ц320516040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Ц320516040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680,0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Ц320516040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680,0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"Оказание содействия добр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вольному переселению в Чувашскую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 соотечественников, проживающих за руб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жом" государственной программы Чувашской Республики "Социальная поддержка граждан"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Ц350000000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"Содействие в жили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 обустройстве участников Государственной программы и членов их семей, включая выдел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ние переселенцам жилых помещений для вр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менного размещения, обеспечение жилыми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мещениями для временного размещения или компенсацию найма жилья на срок не менее 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месяцев либо осуществление иных меропр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ятий"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Ц350200000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мероприятий, предусмотренных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гиональной программой переселения, включе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в Государственную программу по оказанию содействия добровольному переселению в 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сийскую Федерацию соотечественников, прож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вающих за рубежом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Ц3502R0860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Ц3502R0860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Ц3502R0860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"Содействие занятости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47 571,0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"Безопасный труд"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программы Чувашской Республики "Соде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ствие занятости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3 265,2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"Организационно-техни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ческое обеспечение охраны труда и здоровья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ботающих"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2 716,0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Материально-техническое и программное обе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печение мониторинга условий и охраны труда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Ц630112430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Ц630112430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Ц630112430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государственной политики в сфере охраны труда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Ц630112440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2 115,0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Ц630112440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2 115,0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Ц630112440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2 115,0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конкурса профе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сионального мастерства "Лучший специалист по охране труда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Ц630117960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Ц630117960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Ц630117960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(исп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таний) и измерений факторов производственной среды и трудового процесса для целей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экспертизы условий труда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Ц630117970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Ц630117970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Ц630117970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35382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и проведение республиканского конкурса социальных проектов некоммерческих организаций в области охраны труда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Ц630118020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Ц630118020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Ц630118020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"Учебное и научное обеспечение охраны труда и здоровья работа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щих"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459,2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ежегодной республиканской нау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но-практической конференции "Здоровье и 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опасность работающих"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Ц630417980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Ц630417980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Ц630417980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обучения по охране труда руководителей, специалистов в органах государственной власти Чувашской Республики и подведомственных им учреждениях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Ц630418030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359,1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Ц630418030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359,1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Ц630418030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359,1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"Информационное обе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печение охраны труда и здоровья работающих"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Издание информационно-аналитического вес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ника "Охрана труда в Чувашской Республике"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Ц630617990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Ц630617990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Ц630617990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Издание методических рекомендаций по вопр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сам охраны труда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Ц630618010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Ц630618010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35382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3538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Ц630618010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"Содействие 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нятости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44 305,8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44 305,8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44 305,8</w:t>
            </w:r>
          </w:p>
        </w:tc>
      </w:tr>
      <w:tr w:rsidR="00ED072E" w:rsidRPr="00D7747B" w:rsidTr="00E35382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5382" w:rsidRDefault="00E35382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41 508,9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41 508,9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2 609,2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D22BC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2 609,2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187,7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187,7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ED22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ED22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D22BC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137,4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4 540,7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"Обеспечение условий доступн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приоритетных объектов и услуг в приор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тетных сферах жизнедеятельности инвалидов и других маломобильных групп населения"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4 540,7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доступн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и качества реабилитационных услуг (разв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тие системы реабилитации,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альной интеграции инвалидов)"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4 540,7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протезно-ортопедических услуг гражданам, не являющимся инвалидами, ну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дающимся в протезно-ортопедических изделиях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Ч810310700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4 540,7</w:t>
            </w:r>
          </w:p>
        </w:tc>
      </w:tr>
      <w:tr w:rsidR="00ED072E" w:rsidRPr="00D7747B" w:rsidTr="00ED22BC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Ч810310700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4 540,7</w:t>
            </w:r>
          </w:p>
        </w:tc>
      </w:tr>
      <w:tr w:rsidR="00ED072E" w:rsidRPr="00D7747B" w:rsidTr="00ED22BC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Ч810310700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4 540,7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shd w:val="clear" w:color="auto" w:fill="FFFFFF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1 115 218,1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617 810,8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617 810,8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физической культуры и массового спорта" государственной програ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мы Чувашской Республики "Развитие физич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579 539,1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"Физкультурно-оздоро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тельная и спортивно-массовая работа с насе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лением"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692,5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официальных фи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культурных мероприятий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292,8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292,8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D22BC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292,8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физкультурных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роприятий с детьми и молодежью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D22BC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Пропаганда физической культуры и спорта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319,7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319,7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D22BC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319,7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семинаров-совеща</w:t>
            </w:r>
            <w:r w:rsidR="00ED22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ний, курсов повышения квалификации и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фессиональной переподготовки для специал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стов, работающих в сфере физической культуры и спорта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Ц510111520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Ц510111520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ED22BC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Ц510111520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спортивной инфраструктуры"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357 354,0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физкультурно-оздоровительного комплекса с плавательным бассейном                      АУ Чувашии "ФОЦ "Росинка"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Минспорта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вашии по адресу: Чувашская Республика,           г. Чебоксары, </w:t>
            </w:r>
            <w:r w:rsidR="00A921F1"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Московский район,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Заволжье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Ц510200340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Ц510200340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Ц510200340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15 500,0</w:t>
            </w:r>
          </w:p>
        </w:tc>
      </w:tr>
      <w:tr w:rsidR="00ED072E" w:rsidRPr="00D7747B" w:rsidTr="00ED22BC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здания БПОУ "Чебоксарское            УОР имени В.М. Краснова"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Минспорта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Ц510200470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12 500,0</w:t>
            </w:r>
          </w:p>
        </w:tc>
      </w:tr>
      <w:tr w:rsidR="00ED072E" w:rsidRPr="00D7747B" w:rsidTr="00ED22BC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Ц510200470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Ц510200470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трассы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маунтинбайка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                г. Чебоксары (2 этап строительства центра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вития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маунтинбайка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г. Чебоксары) при БУ "СШОР № 7 имени В. Ярды"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Минспорта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Ц510200480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Ц510200480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Ц510200480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АУ Чувашской Республики         ДОД "СДЮСШОР № 3"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Минспорта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Ц510215680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143 854,0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Ц510215680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143 854,0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ниям, государственным (муниципальным) ун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тарным предприятиям на осуществление кап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тальных вложений в объекты капитального строительства государственной (муниципал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Ц510215680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143 854,0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стадиона "Волга" города Чебо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сары, ул. Коллективная, д. 3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Ц5102R1117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178 500,0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Ц5102R1117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178 500,0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Ц5102R1117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178 500,0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"Спорт – норма жи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Ц51P500000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221 492,6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плоскостного стадиона, распол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женного на территории МБОУ "СОШ № 8" г. Но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вочебоксарска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Ц51P552172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36 561,1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Ц51P552172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36 561,1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Ц51P552172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36 561,1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"Физкультурно-оздо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рови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тельный комплекс в с.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Ишлеи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Чебоксарск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района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Ц51P552173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179 268,5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Ц51P552173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179 268,5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Ц51P552173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179 268,5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объектов спортивной инфраструкт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ры спортивно-технологическим оборудованием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Ц51P552280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5 663,0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Ц51P552280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5 663,0</w:t>
            </w:r>
          </w:p>
        </w:tc>
      </w:tr>
      <w:tr w:rsidR="00ED072E" w:rsidRPr="00D7747B" w:rsidTr="00ED22BC">
        <w:trPr>
          <w:trHeight w:val="288"/>
        </w:trPr>
        <w:tc>
          <w:tcPr>
            <w:tcW w:w="5282" w:type="dxa"/>
            <w:vAlign w:val="bottom"/>
          </w:tcPr>
          <w:p w:rsidR="00ED072E" w:rsidRPr="00ED22BC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ED22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Ц51P552280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5 663,0</w:t>
            </w:r>
          </w:p>
        </w:tc>
      </w:tr>
      <w:tr w:rsidR="00ED072E" w:rsidRPr="00D7747B" w:rsidTr="00ED22BC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спорта высших дост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жений и системы подготовки спортивного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зерва" государственной программы Чувашской Республики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ED22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38 271,7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"Спорт – норма жи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Ц52P500000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38 271,7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спортивного оборудования и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вентаря для приведения организаций спортивной подготовки в нормативное состояние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Ц52P552290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38 271,7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Ц52P552290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38 271,7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Ц52P552290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38 271,7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466 392,4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466 392,4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спорта высших дост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жений и системы подготовки спортивного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зерва" государственной программы Чувашской Республики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466 392,4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"Содержание спорти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ных школ олимпийского резерва, спортивных школ, училища олимпийского резерва, центра спортивной подготовки"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351 198,3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республиканских спортивных школ олимпийского резерва, спо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тивных школ, училища олимпийского резерва, центра спортивной подготовки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351 198,3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351 198,3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220 723,2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130 475,1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тренир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вочных мероприятий для членов спортивных сборных команд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29 619,3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спортивной подготовки спортсм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Ц520211410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3 240,0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Ц520211410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3 240,0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Ц520211410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3 240,0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республиканских физкультурно-оздоровительных центров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Ц520240360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26 379,3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Ц520240360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26 379,3</w:t>
            </w:r>
          </w:p>
        </w:tc>
      </w:tr>
      <w:tr w:rsidR="00ED072E" w:rsidRPr="00D7747B" w:rsidTr="006B0B07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Ц520240360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26 379,3</w:t>
            </w:r>
          </w:p>
        </w:tc>
      </w:tr>
      <w:tr w:rsidR="00ED072E" w:rsidRPr="00D7747B" w:rsidTr="006B0B07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"Подготовка спортивн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резерва, спортсменов высокого класса, мат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риально-техническое обеспечение, участие в подготовке, организации и проведении офиц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альных республиканских, межрегиональных, 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всероссийских и международных спортивных соревнований, проводимых на территории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Республики, а также мероприятий по управлению развитием отрасли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47 368,3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спортивной подготовки спортсм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9 712,8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9 712,8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3 782,3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5 930,5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официальных спо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тивных мероприятий, обеспечение участия спортсменов, спортсменов-инвалидов и сборных команд Чувашской Республики в окружных, всероссийских и международных соревнованиях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11 455,5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1 355,5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3B0106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1 355,5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Ц5203R4260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Ц5203R4260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Ц5203R4260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26 200,0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"Назначение и выплата ежемесячных пожизненных государственных пособий выдающимся деятелям физической культуры и спорта, единовременных выплат, ежемесячных выплат спортсменам и тренерам"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32 018,3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спортсменов и тр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неров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32 018,3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32 018,3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25 478,3</w:t>
            </w:r>
          </w:p>
        </w:tc>
      </w:tr>
      <w:tr w:rsidR="00ED072E" w:rsidRPr="00D7747B" w:rsidTr="003B0106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6 540,0</w:t>
            </w:r>
          </w:p>
        </w:tc>
      </w:tr>
      <w:tr w:rsidR="00ED072E" w:rsidRPr="00D7747B" w:rsidTr="003B0106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"Реализация меропри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тий регионального проекта "Спорт – норма жи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Ц52P500000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6 188,2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спортивных 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заций, осуществляющих подготовку спортивн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резерва для спортивных сборных команд, в том числе спортивных сборных команд Росси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6 188,2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6 188,2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4 641,1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1 547,1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31 014,9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29 786,6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физической культуры и массового спорта" государственной програ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мы Чувашской Республики "Развитие физич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"Физкультурно-оздоро</w:t>
            </w:r>
            <w:r w:rsidR="003B010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вительная и спортивно-массовая работа с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лением"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227,0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официальных фи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культурных мероприятий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физкультурных 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роприятий с детьми и молодежью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ED072E" w:rsidRPr="00D7747B" w:rsidTr="003B0106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спорта высших дост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жений и системы подготовки спортивного 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зерва" государственной программы Чувашской Республики "Развитие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4 099,0</w:t>
            </w:r>
          </w:p>
        </w:tc>
      </w:tr>
      <w:tr w:rsidR="00ED072E" w:rsidRPr="00D7747B" w:rsidTr="003B0106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"Подготовка спортивн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резерва, спортсменов высокого класса, мат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риально-техническое обеспечение, участие в подготовке, организации и проведении офиц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альных республиканских, межрегиональных, всероссийских и международных спортивных соревнований, проводимых на территории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Республики, а также мероприятий по управлению развитием отрасли физической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4 099,0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и проведение официальных спо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тивных мероприятий, обеспечение участия спортсменов, спортсменов-инвалидов и сборных команд Чувашской Республики в окружных, всероссийских и международных соревнованиях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4 099,0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4 099,0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4 099,0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физ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ческой культуры и спорта"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25 460,6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25 460,6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16 087,0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15 606,1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15 606,1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480,9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3B0106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480,9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БУ "Центр финанс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вого обеспечения учреждений физической кул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туры и спорта"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Минспорта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Чувашии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Ц5Э0140680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9 373,6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Ц5Э0140680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9 373,6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Ц5Э0140680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9 373,6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кадровой политики и развитие кадрового потенциала госу</w:t>
            </w:r>
            <w:r w:rsidR="003B010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гражданской службы Чувашской Республики" государственной программы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"Развитие потенциала госу</w:t>
            </w:r>
            <w:r w:rsidR="003B010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3B010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"Повышение престижа государственной гражданской службы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Республики, формирование положительн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 имиджа государственных органов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гражданских служащих Чувашской Республики в случаях, установленных законодательством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3B0106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"Информационная инфрастру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тура" государственной программы Чувашской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инфрастру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передачи, обработки и хранения данных"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Информационно-технологическое обеспечение деятельности централизованных бухгалтерий органов исполнительной власти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публики, подведомственных им организаций и администраций муниципальных районов и 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родских округов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1 200,0</w:t>
            </w:r>
          </w:p>
        </w:tc>
      </w:tr>
      <w:tr w:rsidR="00FA3800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FA3800" w:rsidRPr="00D7747B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shd w:val="clear" w:color="auto" w:fill="FFFFFF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175 528,3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71 379,0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общественного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правонаруш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ний" государственной программы Чувашской Республики "Обеспечение общественного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"Информационно-мето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дическое обеспечение профилактики правон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рушений и повышение уровня правовой культ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ры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создания и размещения в средствах массовой информации социальной рекламы, направленной на профилактику правонарушений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A310612650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A310612650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A310612650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"Укрепление единства росси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нации и этнокультурное развитие народов Чувашской Республики"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кул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комплек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информационной кампании, направленной на сохранение и развитие межнационального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гласия в Чувашской Республике, укрепление единства российской нации"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конкурса соц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ально значимых проектов средств массовой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3 622,0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"Повышение безопасности жизнедеятел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населения и территорий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терроризма и экстремистской деятельности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"Повышение безопасности жизнедеятельности населения и территорий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"Информационная раб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та по профилактике терроризма и экстремис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деятельности"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конкурса среди журналистов "Чувашия против террора"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66 723,0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"Массовые коммуникации"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66 723,0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государственных учреждений средств массовой информации"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61 854,2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государственных учреждений телерадиокомпаний и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телеорган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заций</w:t>
            </w:r>
            <w:proofErr w:type="spell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Ч640140480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61 854,2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Ч640140480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61 854,2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Ч640140480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61 854,2</w:t>
            </w:r>
          </w:p>
        </w:tc>
      </w:tr>
      <w:tr w:rsidR="00ED072E" w:rsidRPr="00D7747B" w:rsidTr="003B0106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"Информационная пол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4 868,8</w:t>
            </w:r>
          </w:p>
        </w:tc>
      </w:tr>
      <w:tr w:rsidR="00ED072E" w:rsidRPr="00D7747B" w:rsidTr="003B0106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обеспечение мероприятий,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здание и (или) размещение информационных материалов и социальных роликов в федерал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ных и региональных электронных средствах массовой информации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Ч640213940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4 868,8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Ч640213940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4 868,8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3B0106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Ч640213940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4 868,8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"Обеспечение условий доступн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приоритетных объектов и услуг в приор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тетных сферах жизнедеятельности инвалидов и других маломобильных групп населения"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"Доступная среда"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доступн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и качества реабилитационных услуг (разв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тие системы реабилитации,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альной интеграции инвалидов)"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субтитрирования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телевизионных программ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Ч810319600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Ч810319600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Ч810319600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86 857,0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"Обеспечение общественного порядка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правонаруш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ний" государственной программы Чувашской Республики "Обеспечение общественного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рядка и противодействие преступности"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"Информационно-методическое обеспечение профилактики прав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нарушений и повышение уровня правовой кул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населения"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A310600000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создания и размещения в средствах массовой информации информационных мат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риалов, направленных на предупреждение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дельных видов преступлений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A310612560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A310612560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A310612560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культуры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30 750,3</w:t>
            </w:r>
          </w:p>
        </w:tc>
      </w:tr>
      <w:tr w:rsidR="00ED072E" w:rsidRPr="00D7747B" w:rsidTr="003B0106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"Укрепление единства росси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нации и этнокультурное развитие народов Чувашской Республики"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кул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23 459,8</w:t>
            </w:r>
          </w:p>
        </w:tc>
      </w:tr>
      <w:tr w:rsidR="00ED072E" w:rsidRPr="00D7747B" w:rsidTr="003B0106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комплек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ной информационной кампании, направленной на сохранение и развитие межнационального 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гласия в Чувашской Республике, укрепление единства российской нации"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B0106" w:rsidRDefault="003B0106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23 459,8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поддержка печатных средств массовой информации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Ц420211260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8 315,1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Ц420211260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8 315,1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Ц420211260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8 315,1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конкурса соц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ально значимых проектов средств массовой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15 144,7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15 144,7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15 144,7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"Поддержка и развитие чтения в Чувашской Республике"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кул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туры и туризма"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7 290,5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"Государственное кн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гоиздание"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Ц430300000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7 290,5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Выпуск книг в соответствии с тематическим планом издания социально значимой литературы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Ц430311280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5 600,0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Ц430311280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5 600,0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мерческих организаций), индивидуальным пре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принимателям, физическим лицам – производ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Ц430311280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5 600,0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Денежное поощрение для авторов рукописей книг для детей и юношества на чувашском языке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Ц430311300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Ц430311300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Ц430311300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Издание книжных серий, собраний сочинений, избранных произведений чувашских писателей, книг памяти Чувашской Республики, книг-альбомов произведений чувашских художников, словарей чувашского языка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Ц430313980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1 490,5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Ц430313980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1 490,5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3B0106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Ц430313980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1 490,5</w:t>
            </w:r>
          </w:p>
        </w:tc>
      </w:tr>
      <w:tr w:rsidR="00ED072E" w:rsidRPr="00D7747B" w:rsidTr="003B0106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"Повышение безопасности жизнедеятел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населения и территорий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ED072E" w:rsidRPr="00D7747B" w:rsidTr="006318A1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"Профилактика терроризма и экстремистской деятельности 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публике"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"Повышение безопасности жизнедеятельности населения и территорий 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ED072E" w:rsidRPr="00D7747B" w:rsidTr="006318A1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"Информационная раб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та по профилактике терроризма и экстремис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деятельности"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ED072E" w:rsidRPr="00D7747B" w:rsidTr="006318A1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республиканского конкурса среди журналистов "Чувашия против террора"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1 928,9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государственной пр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граммы Чувашской Республики "Развитие 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1 928,9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ходы"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1 928,9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Обеспечение деятельности (оказание услуг) госу</w:t>
            </w:r>
            <w:r w:rsidR="003B010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учреждений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1 928,9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1 928,9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1 928,9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54 087,8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"Массовые коммуникации"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54 087,8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ности государственных учреждений средств массовой информации"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52 112,1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 печати, обеспечивающих выпуск периодических изданий, учрежденных органами законодательной и исполнительной власти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Ч640140490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52 112,1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Ч640140490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52 112,1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Ч640140490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52 112,1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"Информационная пол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1 975,7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фестивалей, конкурсов, мастер-классов, конференций, семинаров, симпозиумов республиканского, регионального, всеросси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ского и международного уровней в сфере средств массовой информации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Ч640213950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253,7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Ч640213950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253,7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3B0106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Ч640213950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253,7</w:t>
            </w:r>
          </w:p>
        </w:tc>
      </w:tr>
      <w:tr w:rsidR="00ED072E" w:rsidRPr="00D7747B" w:rsidTr="006318A1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обеспечение мероприятий в федеральных и региональных печатных сре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ствах массовой информации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Ч640217480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1 722,0</w:t>
            </w:r>
          </w:p>
        </w:tc>
      </w:tr>
      <w:tr w:rsidR="00ED072E" w:rsidRPr="00D7747B" w:rsidTr="006318A1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Ч640217480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1 722,0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3B0106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Ч640217480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1 722,0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Другие вопросы в области средств массовой 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17 292,3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17 292,3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"Массовые коммуникации"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"Цифровое общество Чувашии"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17 292,3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"Информационная пол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17 292,3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Информационное обеспечение мероприятий в информационно-телекоммуникационной сети "Интернет", федеральных информационных агентствах и организация мониторинга средств массовой информации и </w:t>
            </w:r>
            <w:proofErr w:type="spellStart"/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блогосферы</w:t>
            </w:r>
            <w:proofErr w:type="spellEnd"/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Ч640217410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17 292,3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Ч640217410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17 292,3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3B0106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обесп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3B01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Ч640217410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17 292,3</w:t>
            </w:r>
          </w:p>
        </w:tc>
      </w:tr>
      <w:tr w:rsidR="00FA3800" w:rsidRPr="00D7747B" w:rsidTr="00FA3800">
        <w:trPr>
          <w:cantSplit/>
          <w:trHeight w:val="207"/>
        </w:trPr>
        <w:tc>
          <w:tcPr>
            <w:tcW w:w="5282" w:type="dxa"/>
            <w:vAlign w:val="bottom"/>
          </w:tcPr>
          <w:p w:rsidR="00FA3800" w:rsidRPr="00FA3800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hAnsi="Times New Roman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3800" w:rsidRPr="00FA3800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A3800" w:rsidRPr="00FA3800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FA3800" w:rsidRPr="00FA3800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FA3800" w:rsidRPr="00FA3800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FA3800" w:rsidRPr="00FA3800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shd w:val="clear" w:color="auto" w:fill="FFFFFF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</w:t>
            </w: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пального долга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201 930,3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201 930,3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"Управление общественными финансами и государственным долгом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201 930,3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бюджетной политики и обеспечение сбалансированности консолидированного бюджета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общественными финансами и государственным долгом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201 930,3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"Реализация мер по 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тимизации государственного долга Чувашской Республики и своевременному исполнению до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говых обязательств"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Ч410500000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201 930,3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Процентные платежи по государственному до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гу Чувашской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Ч410513490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201 930,3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(муниципал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ного) долга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Ч410513490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201 930,3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Ч410513490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201 930,3</w:t>
            </w:r>
          </w:p>
        </w:tc>
      </w:tr>
      <w:tr w:rsidR="00FA3800" w:rsidRPr="00D7747B" w:rsidTr="00FA3800">
        <w:trPr>
          <w:cantSplit/>
          <w:trHeight w:val="207"/>
        </w:trPr>
        <w:tc>
          <w:tcPr>
            <w:tcW w:w="5282" w:type="dxa"/>
            <w:vAlign w:val="bottom"/>
          </w:tcPr>
          <w:p w:rsidR="00FA3800" w:rsidRPr="00FA3800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3800" w:rsidRPr="00FA3800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A3800" w:rsidRPr="00FA3800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FA3800" w:rsidRPr="00FA3800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FA3800" w:rsidRPr="00FA3800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FA3800" w:rsidRPr="00FA3800" w:rsidRDefault="00FA3800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shd w:val="clear" w:color="auto" w:fill="FFFFFF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</w:t>
            </w: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 бюджетам бюджетной системы Российской Федерации</w:t>
            </w:r>
          </w:p>
        </w:tc>
        <w:tc>
          <w:tcPr>
            <w:tcW w:w="3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FFFFFF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2 000 040,9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ченности субъектов Российской Федерации и муниципальных образований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683 406,6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"Управление общественными финансами и государственным долгом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A3800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683 406,6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"Совершенствование бюджетной политики и обеспечение сбалансированности консолидированного бюджета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общественными финансами и государственным долгом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683 406,6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"Осуществление мер ф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нансовой поддержки бюджетов муниципальных районов, городских округов и поселений, направленных на обеспечение их сбалансир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ванности и повышение уровня бюджетной обе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печенности"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683 406,6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обесп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ченности муниципальных районов (городских округов)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Ч4104Д0030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683 406,6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Ч4104Д0030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683 406,6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Ч4104Д0030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683 406,6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28 845,9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"Управление общественными финансами и государственным долгом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28 845,9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бюджетной политики и обеспечение сбалансированности консолидированного бюджета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общественными финансами и государственным долгом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28 845,9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"Осуществление мер ф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нансовой поддержки бюджетов муниципальных районов, городских округов и поселений, направленных на обеспечение их сбалансир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ванности и повышение уровня бюджетной обе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печенности"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28 845,9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поддержку мер по обеспечению сб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лансированности бюджетов муниципальных ра</w:t>
            </w:r>
            <w:r w:rsidR="006318A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йонов (городских округов)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Ч4104Д0040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28 845,9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Ч4104Д0040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28 845,9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Ч4104Д0040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28 845,9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 общего х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рактера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1 287 788,4</w:t>
            </w:r>
          </w:p>
        </w:tc>
      </w:tr>
      <w:tr w:rsidR="00ED072E" w:rsidRPr="00D7747B" w:rsidTr="006318A1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"Формирование современной городской среды на территории Чувашской Республики" на 2018–2024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21 500,0</w:t>
            </w:r>
          </w:p>
        </w:tc>
      </w:tr>
      <w:tr w:rsidR="00ED072E" w:rsidRPr="00D7747B" w:rsidTr="006318A1">
        <w:trPr>
          <w:trHeight w:val="288"/>
        </w:trPr>
        <w:tc>
          <w:tcPr>
            <w:tcW w:w="5282" w:type="dxa"/>
            <w:vAlign w:val="bottom"/>
          </w:tcPr>
          <w:p w:rsidR="00ED072E" w:rsidRPr="006318A1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318A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Подпрограмма "Благоустройство дворовых и о</w:t>
            </w:r>
            <w:r w:rsidRPr="006318A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</w:t>
            </w:r>
            <w:r w:rsidRPr="006318A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щественных территорий муниципальных образ</w:t>
            </w:r>
            <w:r w:rsidRPr="006318A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6318A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ваний Чувашской Республики" государственной программы Чувашской Республики "Формиров</w:t>
            </w:r>
            <w:r w:rsidRPr="006318A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</w:t>
            </w:r>
            <w:r w:rsidRPr="006318A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ние современной городской среды на территории Чувашской Республики" на 2018–2024 годы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"Содействие благ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устройству населенных пунктов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A510200000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21 500,0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развитию общ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инфраструктуры населенных пунктов в рамках празднования Дня Республики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A510212820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A510212820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A510212820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общественной инфраструктуры, основанных на местных ин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циативах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11 500,0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"Комплексное развитие сельских террит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199 300,0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"Создание и развитие инфр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на сельских территориях"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программы Чувашской Республики "Комплексное развитие сельских территорий Чувашской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199 300,0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"Комплексное обустро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ство населенных пунктов, расположенных в сельской местности, объектами социальной и инженерной инфраструктуры, а также стро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тельство и реконструкция автомобильных дорог"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199 300,0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общественной инфраструктуры, основанных на местных ин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циативах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199 300,0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199 300,0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199 300,0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"Экономическое развитие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"Инвестиционный климат"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"Экономическое развитие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"Внедрение механизмов конкуренции между муниципальными образов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ниями по показателям динамики привлечения инвестиций, создания новых рабочих мест"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Ч160800000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оценки эффективности деятельн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сти органов местного самоуправления муниц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пальных районов и городских округов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Ч160814430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Ч160814430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ED072E" w:rsidRPr="00D7747B" w:rsidTr="006318A1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Ч160814430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ED072E" w:rsidRPr="00D7747B" w:rsidTr="006318A1">
        <w:trPr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Выделение грантов Главы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 муниципальным районам и городским окр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гам для стимулирования привлечения инвест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ций в основной капитал и развития экономич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ского (налогового) потенциала территорий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Ч160816380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18A1" w:rsidRDefault="006318A1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6318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Ч160816380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Ч160816380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"Управление общественными финансами и государственным долгом Чувашской Республ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1 008 088,4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бюджетной политики и обеспечение сбалансированности консолидированного бюджета Чувашской Ре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публики" государственной программы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"Управление общественными финансами и государственным долгом Чува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1 008 088,4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"Осуществление мер ф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нансовой поддержки бюджетов муниципальных районов, городских округов и поселений, направленных на обеспечение их сбалансир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ванности и повышение уровня бюджетной обе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печенности"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1 008 088,4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вопросов местного значения в сфере образования, культуры, физической культуры и спорта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Ч41041A720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Ч41041A720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Ч41041A720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200 000,0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передаваемых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ственных полномочий Чувашской Республики по расчету и предоставлению дотаций на выра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нивание бюджетной обеспеченности поселений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Ч4104Д0070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808 088,4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Ч4104Д0070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808 088,4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Ч4104Д0070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808 088,4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Чувашской Респу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лики "Развитие потенциала государственного управления"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"Совершенствование госуда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управления в сфере юстиции" гос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программы Чувашской Республики "Развитие потенциала государственного упра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ления"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Ч540000000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"Проведение регионал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ного этапа Всероссийского конкурса "Лучшая муниципальная практика"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Ч540700000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победителей регионального этапа Всероссийского конкурса "Лучшая муниципал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ная практика"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Ч540717600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Ч540717600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</w:tr>
      <w:tr w:rsidR="00ED072E" w:rsidRPr="00D7747B" w:rsidTr="00B24DBA">
        <w:trPr>
          <w:cantSplit/>
          <w:trHeight w:val="288"/>
        </w:trPr>
        <w:tc>
          <w:tcPr>
            <w:tcW w:w="5282" w:type="dxa"/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4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Ч540717600</w:t>
            </w:r>
          </w:p>
        </w:tc>
        <w:tc>
          <w:tcPr>
            <w:tcW w:w="621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12" w:type="dxa"/>
            <w:tcMar>
              <w:left w:w="100" w:type="dxa"/>
            </w:tcMar>
            <w:vAlign w:val="bottom"/>
          </w:tcPr>
          <w:p w:rsidR="00ED072E" w:rsidRPr="00D7747B" w:rsidRDefault="00ED072E" w:rsidP="00F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747B">
              <w:rPr>
                <w:rFonts w:ascii="Times New Roman" w:hAnsi="Times New Roman"/>
                <w:color w:val="000000"/>
                <w:sz w:val="24"/>
                <w:szCs w:val="24"/>
              </w:rPr>
              <w:t>3 900,0</w:t>
            </w:r>
          </w:p>
        </w:tc>
      </w:tr>
    </w:tbl>
    <w:p w:rsidR="003746AA" w:rsidRPr="00D7747B" w:rsidRDefault="003746AA" w:rsidP="006318A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3746AA" w:rsidRPr="00D7747B" w:rsidSect="009911DF">
      <w:headerReference w:type="default" r:id="rId7"/>
      <w:pgSz w:w="11950" w:h="16901"/>
      <w:pgMar w:top="1134" w:right="851" w:bottom="1134" w:left="141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276" w:rsidRDefault="00F44276">
      <w:pPr>
        <w:spacing w:after="0" w:line="240" w:lineRule="auto"/>
      </w:pPr>
      <w:r>
        <w:separator/>
      </w:r>
    </w:p>
  </w:endnote>
  <w:endnote w:type="continuationSeparator" w:id="0">
    <w:p w:rsidR="00F44276" w:rsidRDefault="00F44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276" w:rsidRDefault="00F44276">
      <w:pPr>
        <w:spacing w:after="0" w:line="240" w:lineRule="auto"/>
      </w:pPr>
      <w:r>
        <w:separator/>
      </w:r>
    </w:p>
  </w:footnote>
  <w:footnote w:type="continuationSeparator" w:id="0">
    <w:p w:rsidR="00F44276" w:rsidRDefault="00F44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276" w:rsidRPr="00EF3502" w:rsidRDefault="00F44276" w:rsidP="00EF350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color w:val="000000"/>
        <w:sz w:val="24"/>
        <w:szCs w:val="24"/>
        <w:lang w:val="en-US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463E28">
      <w:rPr>
        <w:rFonts w:ascii="Times New Roman" w:hAnsi="Times New Roman"/>
        <w:noProof/>
        <w:color w:val="000000"/>
        <w:sz w:val="24"/>
        <w:szCs w:val="24"/>
      </w:rPr>
      <w:t>73</w:t>
    </w:r>
    <w:r>
      <w:rPr>
        <w:rFonts w:ascii="Times New Roman" w:hAnsi="Times New Roman"/>
        <w:color w:val="000000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1D"/>
    <w:rsid w:val="00005497"/>
    <w:rsid w:val="00021A48"/>
    <w:rsid w:val="00044075"/>
    <w:rsid w:val="00061A1D"/>
    <w:rsid w:val="00073E32"/>
    <w:rsid w:val="00094CEF"/>
    <w:rsid w:val="00096AFC"/>
    <w:rsid w:val="000B153B"/>
    <w:rsid w:val="000B3E2A"/>
    <w:rsid w:val="000C0EC9"/>
    <w:rsid w:val="000C1EE6"/>
    <w:rsid w:val="000C42DB"/>
    <w:rsid w:val="000D733A"/>
    <w:rsid w:val="000E25E8"/>
    <w:rsid w:val="0014570B"/>
    <w:rsid w:val="00174C75"/>
    <w:rsid w:val="001C1997"/>
    <w:rsid w:val="00204299"/>
    <w:rsid w:val="00224376"/>
    <w:rsid w:val="002435F2"/>
    <w:rsid w:val="002B144E"/>
    <w:rsid w:val="002B5A74"/>
    <w:rsid w:val="002C5014"/>
    <w:rsid w:val="002C7FDF"/>
    <w:rsid w:val="002F4EE4"/>
    <w:rsid w:val="002F68D4"/>
    <w:rsid w:val="0030053B"/>
    <w:rsid w:val="00307851"/>
    <w:rsid w:val="00311B9C"/>
    <w:rsid w:val="00320E13"/>
    <w:rsid w:val="00321648"/>
    <w:rsid w:val="00351B4F"/>
    <w:rsid w:val="003521E9"/>
    <w:rsid w:val="00367CC4"/>
    <w:rsid w:val="00373754"/>
    <w:rsid w:val="003746AA"/>
    <w:rsid w:val="0038095B"/>
    <w:rsid w:val="00383BFA"/>
    <w:rsid w:val="003B0106"/>
    <w:rsid w:val="003C5EC5"/>
    <w:rsid w:val="0040327E"/>
    <w:rsid w:val="0040353D"/>
    <w:rsid w:val="00406F17"/>
    <w:rsid w:val="00424EC2"/>
    <w:rsid w:val="00436D27"/>
    <w:rsid w:val="00437862"/>
    <w:rsid w:val="004401CB"/>
    <w:rsid w:val="00450E4A"/>
    <w:rsid w:val="00463E28"/>
    <w:rsid w:val="004647F8"/>
    <w:rsid w:val="00464E3E"/>
    <w:rsid w:val="004B3C51"/>
    <w:rsid w:val="004C683A"/>
    <w:rsid w:val="004D0A2D"/>
    <w:rsid w:val="004E39BC"/>
    <w:rsid w:val="00501780"/>
    <w:rsid w:val="00513A4E"/>
    <w:rsid w:val="005A3205"/>
    <w:rsid w:val="005C093B"/>
    <w:rsid w:val="005F415A"/>
    <w:rsid w:val="005F67D5"/>
    <w:rsid w:val="00601DD3"/>
    <w:rsid w:val="0060214D"/>
    <w:rsid w:val="006318A1"/>
    <w:rsid w:val="00660E24"/>
    <w:rsid w:val="00670FC3"/>
    <w:rsid w:val="00697EF3"/>
    <w:rsid w:val="006A045A"/>
    <w:rsid w:val="006A6177"/>
    <w:rsid w:val="006B0B07"/>
    <w:rsid w:val="006C0767"/>
    <w:rsid w:val="006E4D05"/>
    <w:rsid w:val="006F14A9"/>
    <w:rsid w:val="006F27CE"/>
    <w:rsid w:val="006F58C6"/>
    <w:rsid w:val="007040FF"/>
    <w:rsid w:val="00706016"/>
    <w:rsid w:val="00752346"/>
    <w:rsid w:val="00770918"/>
    <w:rsid w:val="00771997"/>
    <w:rsid w:val="00777683"/>
    <w:rsid w:val="007C1EF3"/>
    <w:rsid w:val="007C2660"/>
    <w:rsid w:val="0081045B"/>
    <w:rsid w:val="00812A84"/>
    <w:rsid w:val="008219CD"/>
    <w:rsid w:val="00832171"/>
    <w:rsid w:val="008362D2"/>
    <w:rsid w:val="00847AA6"/>
    <w:rsid w:val="00880BED"/>
    <w:rsid w:val="008870C5"/>
    <w:rsid w:val="008969DB"/>
    <w:rsid w:val="008B24B2"/>
    <w:rsid w:val="008F31C6"/>
    <w:rsid w:val="008F73B5"/>
    <w:rsid w:val="009014BE"/>
    <w:rsid w:val="00901C65"/>
    <w:rsid w:val="00931420"/>
    <w:rsid w:val="00966272"/>
    <w:rsid w:val="009911DF"/>
    <w:rsid w:val="009A082A"/>
    <w:rsid w:val="00A007E8"/>
    <w:rsid w:val="00A113F1"/>
    <w:rsid w:val="00A377FF"/>
    <w:rsid w:val="00A55D9D"/>
    <w:rsid w:val="00A86516"/>
    <w:rsid w:val="00A921F1"/>
    <w:rsid w:val="00AE6502"/>
    <w:rsid w:val="00AF0D78"/>
    <w:rsid w:val="00B12781"/>
    <w:rsid w:val="00B21E42"/>
    <w:rsid w:val="00B24C27"/>
    <w:rsid w:val="00B24DBA"/>
    <w:rsid w:val="00B25434"/>
    <w:rsid w:val="00B25A70"/>
    <w:rsid w:val="00B3435E"/>
    <w:rsid w:val="00B35074"/>
    <w:rsid w:val="00B647E9"/>
    <w:rsid w:val="00B7516B"/>
    <w:rsid w:val="00BA7008"/>
    <w:rsid w:val="00BB7CD5"/>
    <w:rsid w:val="00BE7510"/>
    <w:rsid w:val="00C2508E"/>
    <w:rsid w:val="00C26026"/>
    <w:rsid w:val="00C315DF"/>
    <w:rsid w:val="00C328F0"/>
    <w:rsid w:val="00C34D31"/>
    <w:rsid w:val="00C35C52"/>
    <w:rsid w:val="00C9551D"/>
    <w:rsid w:val="00CC0EC0"/>
    <w:rsid w:val="00CC4A87"/>
    <w:rsid w:val="00CE0C34"/>
    <w:rsid w:val="00CE7D35"/>
    <w:rsid w:val="00D06126"/>
    <w:rsid w:val="00D1040E"/>
    <w:rsid w:val="00D55A24"/>
    <w:rsid w:val="00D7049A"/>
    <w:rsid w:val="00D7747B"/>
    <w:rsid w:val="00D963A2"/>
    <w:rsid w:val="00DC76EB"/>
    <w:rsid w:val="00DD6F8D"/>
    <w:rsid w:val="00E10595"/>
    <w:rsid w:val="00E2112A"/>
    <w:rsid w:val="00E35382"/>
    <w:rsid w:val="00E5397B"/>
    <w:rsid w:val="00E708BC"/>
    <w:rsid w:val="00E7709B"/>
    <w:rsid w:val="00EC35EB"/>
    <w:rsid w:val="00EC45C2"/>
    <w:rsid w:val="00ED072E"/>
    <w:rsid w:val="00ED22BC"/>
    <w:rsid w:val="00ED5E74"/>
    <w:rsid w:val="00EE3C01"/>
    <w:rsid w:val="00EE5E55"/>
    <w:rsid w:val="00EF3502"/>
    <w:rsid w:val="00F060CD"/>
    <w:rsid w:val="00F07127"/>
    <w:rsid w:val="00F16B2D"/>
    <w:rsid w:val="00F20156"/>
    <w:rsid w:val="00F20F81"/>
    <w:rsid w:val="00F3435B"/>
    <w:rsid w:val="00F44276"/>
    <w:rsid w:val="00FA072F"/>
    <w:rsid w:val="00FA3800"/>
    <w:rsid w:val="00FB2A31"/>
    <w:rsid w:val="00FE469B"/>
    <w:rsid w:val="00FE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3A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13A4E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13A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513A4E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B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15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3A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13A4E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13A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513A4E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B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1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189</Pages>
  <Words>68173</Words>
  <Characters>388592</Characters>
  <Application>Microsoft Office Word</Application>
  <DocSecurity>0</DocSecurity>
  <Lines>3238</Lines>
  <Paragraphs>911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Ярухин Алексей Владимирович</dc:creator>
  <cp:lastModifiedBy>Михайлова Ольга Валерьевна</cp:lastModifiedBy>
  <cp:revision>25</cp:revision>
  <cp:lastPrinted>2020-12-04T07:55:00Z</cp:lastPrinted>
  <dcterms:created xsi:type="dcterms:W3CDTF">2020-11-10T07:45:00Z</dcterms:created>
  <dcterms:modified xsi:type="dcterms:W3CDTF">2020-12-04T07:55:00Z</dcterms:modified>
</cp:coreProperties>
</file>